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6"/>
        <w:tblW w:w="0" w:type="auto"/>
        <w:tblLook w:val="04A0" w:firstRow="1" w:lastRow="0" w:firstColumn="1" w:lastColumn="0" w:noHBand="0" w:noVBand="1"/>
      </w:tblPr>
      <w:tblGrid>
        <w:gridCol w:w="7556"/>
      </w:tblGrid>
      <w:tr w:rsidR="005B32B8" w:rsidRPr="0073537B" w:rsidTr="0073537B">
        <w:trPr>
          <w:trHeight w:val="2986"/>
        </w:trPr>
        <w:tc>
          <w:tcPr>
            <w:tcW w:w="7556" w:type="dxa"/>
            <w:shd w:val="clear" w:color="auto" w:fill="auto"/>
          </w:tcPr>
          <w:p w:rsidR="00BA15D4" w:rsidRPr="0073537B" w:rsidRDefault="00666EBF" w:rsidP="0073537B">
            <w:pPr>
              <w:rPr>
                <w:color w:val="FFFFFF"/>
                <w:lang w:val="en-US"/>
              </w:rPr>
            </w:pPr>
            <w:bookmarkStart w:id="0" w:name="_GoBack"/>
            <w:bookmarkEnd w:id="0"/>
            <w:proofErr w:type="spellStart"/>
            <w:r>
              <w:rPr>
                <w:color w:val="FFFFFF"/>
                <w:lang w:val="en-US"/>
              </w:rPr>
              <w:t>Стат</w:t>
            </w:r>
            <w:proofErr w:type="spellEnd"/>
            <w:r>
              <w:rPr>
                <w:color w:val="FFFFFF"/>
                <w:lang w:val="en-US"/>
              </w:rPr>
              <w:t xml:space="preserve">. </w:t>
            </w:r>
            <w:proofErr w:type="spellStart"/>
            <w:r>
              <w:rPr>
                <w:color w:val="FFFFFF"/>
                <w:lang w:val="en-US"/>
              </w:rPr>
              <w:t>талон</w:t>
            </w:r>
            <w:proofErr w:type="spellEnd"/>
            <w:r>
              <w:rPr>
                <w:color w:val="FFFFFF"/>
                <w:lang w:val="en-US"/>
              </w:rPr>
              <w:t xml:space="preserve"> </w:t>
            </w:r>
            <w:proofErr w:type="spellStart"/>
            <w:r>
              <w:rPr>
                <w:color w:val="FFFFFF"/>
                <w:lang w:val="en-US"/>
              </w:rPr>
              <w:t>напечатан</w:t>
            </w:r>
            <w:proofErr w:type="spellEnd"/>
          </w:p>
        </w:tc>
      </w:tr>
    </w:tbl>
    <w:p w:rsidR="00B937CB" w:rsidRDefault="00B937CB"/>
    <w:p w:rsidR="00B937CB" w:rsidRDefault="00B937CB"/>
    <w:p w:rsidR="00B937CB" w:rsidRDefault="00B937CB"/>
    <w:p w:rsidR="00BA15D4" w:rsidRDefault="00BA15D4"/>
    <w:p w:rsidR="00BA15D4" w:rsidRDefault="00BA15D4"/>
    <w:p w:rsidR="00BA15D4" w:rsidRDefault="00BA15D4"/>
    <w:p w:rsidR="00BA15D4" w:rsidRDefault="00BA15D4"/>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FC512F" w:rsidRDefault="00260FDE">
      <w:r>
        <w:t xml:space="preserve">   </w:t>
      </w:r>
    </w:p>
    <w:p w:rsidR="00260FDE" w:rsidRDefault="00260FDE"/>
    <w:p w:rsidR="00260FDE" w:rsidRDefault="00260FDE"/>
    <w:p w:rsidR="00260FDE" w:rsidRDefault="00260FDE"/>
    <w:p w:rsidR="00FC512F" w:rsidRDefault="00FC512F"/>
    <w:p w:rsidR="00B937CB" w:rsidRDefault="00B937CB"/>
    <w:tbl>
      <w:tblPr>
        <w:tblW w:w="7990" w:type="dxa"/>
        <w:tblLook w:val="04A0" w:firstRow="1" w:lastRow="0" w:firstColumn="1" w:lastColumn="0" w:noHBand="0" w:noVBand="1"/>
      </w:tblPr>
      <w:tblGrid>
        <w:gridCol w:w="4077"/>
        <w:gridCol w:w="3913"/>
      </w:tblGrid>
      <w:tr w:rsidR="004E7364" w:rsidRPr="008D6CEB" w:rsidTr="002711B7">
        <w:tc>
          <w:tcPr>
            <w:tcW w:w="4077" w:type="dxa"/>
          </w:tcPr>
          <w:p w:rsidR="004E7364" w:rsidRPr="008D6CEB" w:rsidRDefault="004E7364" w:rsidP="0085402A">
            <w:pPr>
              <w:rPr>
                <w:sz w:val="14"/>
                <w:szCs w:val="20"/>
                <w:lang w:val="en-US"/>
              </w:rPr>
            </w:pPr>
          </w:p>
        </w:tc>
        <w:tc>
          <w:tcPr>
            <w:tcW w:w="3913" w:type="dxa"/>
          </w:tcPr>
          <w:p w:rsidR="004E7364" w:rsidRPr="008D6CEB" w:rsidRDefault="004E7364" w:rsidP="002711B7">
            <w:pPr>
              <w:pStyle w:val="af2"/>
              <w:ind w:left="43"/>
              <w:jc w:val="both"/>
              <w:rPr>
                <w:rFonts w:ascii="Times New Roman" w:hAnsi="Times New Roman"/>
                <w:sz w:val="10"/>
                <w:szCs w:val="20"/>
                <w:lang w:val="kk-KZ"/>
              </w:rPr>
            </w:pPr>
            <w:r w:rsidRPr="008D6CEB">
              <w:rPr>
                <w:rFonts w:ascii="Times New Roman" w:hAnsi="Times New Roman"/>
                <w:sz w:val="10"/>
                <w:szCs w:val="20"/>
              </w:rPr>
              <w:t>Приложение №</w:t>
            </w:r>
            <w:r w:rsidRPr="008D6CEB">
              <w:rPr>
                <w:rFonts w:ascii="Times New Roman" w:hAnsi="Times New Roman"/>
                <w:sz w:val="10"/>
                <w:szCs w:val="20"/>
                <w:lang w:val="kk-KZ"/>
              </w:rPr>
              <w:t>3</w:t>
            </w:r>
            <w:r w:rsidR="002711B7" w:rsidRPr="002711B7">
              <w:rPr>
                <w:rFonts w:ascii="Times New Roman" w:hAnsi="Times New Roman"/>
                <w:sz w:val="10"/>
                <w:szCs w:val="20"/>
              </w:rPr>
              <w:t xml:space="preserve"> </w:t>
            </w:r>
            <w:r w:rsidRPr="008D6CEB">
              <w:rPr>
                <w:rFonts w:ascii="Times New Roman" w:hAnsi="Times New Roman"/>
                <w:sz w:val="10"/>
                <w:szCs w:val="20"/>
              </w:rPr>
              <w:t>к публичному предложению о заключении договора</w:t>
            </w:r>
          </w:p>
          <w:p w:rsidR="004E7364" w:rsidRPr="008D6CEB" w:rsidRDefault="004E7364" w:rsidP="002711B7">
            <w:pPr>
              <w:pStyle w:val="af2"/>
              <w:ind w:left="43"/>
              <w:jc w:val="both"/>
              <w:rPr>
                <w:rFonts w:ascii="Times New Roman" w:hAnsi="Times New Roman"/>
                <w:sz w:val="10"/>
                <w:szCs w:val="20"/>
              </w:rPr>
            </w:pPr>
            <w:r w:rsidRPr="008D6CEB">
              <w:rPr>
                <w:rFonts w:ascii="Times New Roman" w:hAnsi="Times New Roman"/>
                <w:sz w:val="10"/>
                <w:szCs w:val="20"/>
              </w:rPr>
              <w:t>на оказание платны</w:t>
            </w:r>
            <w:r w:rsidRPr="008D6CEB">
              <w:rPr>
                <w:rFonts w:ascii="Times New Roman" w:hAnsi="Times New Roman"/>
                <w:sz w:val="10"/>
                <w:szCs w:val="20"/>
                <w:lang w:val="kk-KZ"/>
              </w:rPr>
              <w:t>х</w:t>
            </w:r>
            <w:r w:rsidRPr="008D6CEB">
              <w:rPr>
                <w:rFonts w:ascii="Times New Roman" w:hAnsi="Times New Roman"/>
                <w:sz w:val="10"/>
                <w:szCs w:val="20"/>
              </w:rPr>
              <w:t xml:space="preserve"> медицинских услуг</w:t>
            </w:r>
          </w:p>
        </w:tc>
      </w:tr>
      <w:tr w:rsidR="004E7364" w:rsidRPr="008D6CEB" w:rsidTr="002711B7">
        <w:tc>
          <w:tcPr>
            <w:tcW w:w="4077" w:type="dxa"/>
          </w:tcPr>
          <w:p w:rsidR="004E7364" w:rsidRPr="008D6CEB" w:rsidRDefault="004E7364" w:rsidP="0085402A">
            <w:pPr>
              <w:rPr>
                <w:sz w:val="14"/>
                <w:szCs w:val="20"/>
                <w:lang w:val="kk-KZ"/>
              </w:rPr>
            </w:pPr>
          </w:p>
        </w:tc>
        <w:tc>
          <w:tcPr>
            <w:tcW w:w="3913" w:type="dxa"/>
          </w:tcPr>
          <w:p w:rsidR="00666EBF" w:rsidRPr="00666EBF" w:rsidRDefault="00666EBF" w:rsidP="0085402A">
            <w:pPr>
              <w:rPr>
                <w:sz w:val="14"/>
              </w:rPr>
            </w:pPr>
            <w:r w:rsidRPr="00666EBF">
              <w:rPr>
                <w:sz w:val="14"/>
              </w:rPr>
              <w:t>Общество с ограниченной ответственностью "Стандарт здоровья"</w:t>
            </w:r>
          </w:p>
          <w:p w:rsidR="00666EBF" w:rsidRDefault="00666EBF" w:rsidP="0085402A">
            <w:pPr>
              <w:rPr>
                <w:sz w:val="14"/>
                <w:lang w:val="en-US"/>
              </w:rPr>
            </w:pPr>
            <w:proofErr w:type="gramStart"/>
            <w:r w:rsidRPr="00666EBF">
              <w:rPr>
                <w:sz w:val="14"/>
              </w:rPr>
              <w:t>654038,РФ</w:t>
            </w:r>
            <w:proofErr w:type="gramEnd"/>
            <w:r w:rsidRPr="00666EBF">
              <w:rPr>
                <w:sz w:val="14"/>
              </w:rPr>
              <w:t xml:space="preserve">,Кемеровская область,г.Новокузнецк, пр. </w:t>
            </w:r>
            <w:proofErr w:type="spellStart"/>
            <w:r>
              <w:rPr>
                <w:sz w:val="14"/>
                <w:lang w:val="en-US"/>
              </w:rPr>
              <w:t>Советской</w:t>
            </w:r>
            <w:proofErr w:type="spellEnd"/>
            <w:r>
              <w:rPr>
                <w:sz w:val="14"/>
                <w:lang w:val="en-US"/>
              </w:rPr>
              <w:t xml:space="preserve"> Армии,48 </w:t>
            </w:r>
            <w:proofErr w:type="spellStart"/>
            <w:r>
              <w:rPr>
                <w:sz w:val="14"/>
                <w:lang w:val="en-US"/>
              </w:rPr>
              <w:t>офис</w:t>
            </w:r>
            <w:proofErr w:type="spellEnd"/>
            <w:r>
              <w:rPr>
                <w:sz w:val="14"/>
                <w:lang w:val="en-US"/>
              </w:rPr>
              <w:t xml:space="preserve"> 101</w:t>
            </w:r>
          </w:p>
          <w:p w:rsidR="004E7364" w:rsidRPr="00D157C8" w:rsidRDefault="00666EBF" w:rsidP="0085402A">
            <w:pPr>
              <w:rPr>
                <w:sz w:val="14"/>
                <w:szCs w:val="20"/>
                <w:lang w:val="en-US"/>
              </w:rPr>
            </w:pPr>
            <w:r>
              <w:rPr>
                <w:sz w:val="14"/>
                <w:lang w:val="en-US"/>
              </w:rPr>
              <w:t>ОГРН 1204200007043</w:t>
            </w:r>
          </w:p>
        </w:tc>
      </w:tr>
    </w:tbl>
    <w:p w:rsidR="004E7364" w:rsidRPr="002711B7" w:rsidRDefault="004E7364" w:rsidP="004E7364">
      <w:pPr>
        <w:rPr>
          <w:sz w:val="8"/>
          <w:szCs w:val="20"/>
          <w:lang w:val="kk-KZ"/>
        </w:rPr>
      </w:pPr>
    </w:p>
    <w:p w:rsidR="004E7364" w:rsidRPr="008D6CEB" w:rsidRDefault="004E7364" w:rsidP="004E7364">
      <w:pPr>
        <w:jc w:val="center"/>
        <w:rPr>
          <w:b/>
          <w:sz w:val="14"/>
        </w:rPr>
      </w:pPr>
      <w:r w:rsidRPr="008D6CEB">
        <w:rPr>
          <w:b/>
          <w:sz w:val="14"/>
        </w:rPr>
        <w:t>ЗАЯВЛЕНИЕ ПАЦИЕНТА</w:t>
      </w:r>
    </w:p>
    <w:p w:rsidR="004E7364" w:rsidRPr="002711B7" w:rsidRDefault="004E7364" w:rsidP="004E7364">
      <w:pPr>
        <w:rPr>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4E7364" w:rsidRPr="008D6CEB" w:rsidTr="002711B7">
        <w:trPr>
          <w:trHeight w:val="257"/>
        </w:trPr>
        <w:tc>
          <w:tcPr>
            <w:tcW w:w="10683" w:type="dxa"/>
            <w:vAlign w:val="center"/>
          </w:tcPr>
          <w:p w:rsidR="00666EBF" w:rsidRDefault="00666EBF" w:rsidP="0085402A">
            <w:pPr>
              <w:tabs>
                <w:tab w:val="left" w:pos="6585"/>
              </w:tabs>
              <w:rPr>
                <w:b/>
                <w:sz w:val="16"/>
              </w:rPr>
            </w:pPr>
            <w:r>
              <w:rPr>
                <w:b/>
                <w:sz w:val="16"/>
              </w:rPr>
              <w:t>Кононенко Анна Алексеевна, «04» февраля 1951 г.</w:t>
            </w:r>
          </w:p>
          <w:p w:rsidR="00666EBF" w:rsidRDefault="00666EBF" w:rsidP="0085402A">
            <w:pPr>
              <w:tabs>
                <w:tab w:val="left" w:pos="6585"/>
              </w:tabs>
              <w:rPr>
                <w:b/>
                <w:sz w:val="16"/>
              </w:rPr>
            </w:pPr>
            <w:proofErr w:type="spellStart"/>
            <w:r>
              <w:rPr>
                <w:b/>
                <w:sz w:val="16"/>
              </w:rPr>
              <w:t>Адреc</w:t>
            </w:r>
            <w:proofErr w:type="spellEnd"/>
            <w:r>
              <w:rPr>
                <w:b/>
                <w:sz w:val="16"/>
              </w:rPr>
              <w:t xml:space="preserve"> постоянной регистрации: Кемеровская </w:t>
            </w:r>
            <w:proofErr w:type="spellStart"/>
            <w:r>
              <w:rPr>
                <w:b/>
                <w:sz w:val="16"/>
              </w:rPr>
              <w:t>обл</w:t>
            </w:r>
            <w:proofErr w:type="spellEnd"/>
            <w:r>
              <w:rPr>
                <w:b/>
                <w:sz w:val="16"/>
              </w:rPr>
              <w:t xml:space="preserve">, Новокузнецк г, Франкфурта </w:t>
            </w:r>
            <w:proofErr w:type="spellStart"/>
            <w:r>
              <w:rPr>
                <w:b/>
                <w:sz w:val="16"/>
              </w:rPr>
              <w:t>ул</w:t>
            </w:r>
            <w:proofErr w:type="spellEnd"/>
            <w:r>
              <w:rPr>
                <w:b/>
                <w:sz w:val="16"/>
              </w:rPr>
              <w:t>, д.22, кв.14</w:t>
            </w:r>
          </w:p>
          <w:p w:rsidR="004E7364" w:rsidRPr="00091DF1" w:rsidRDefault="00666EBF" w:rsidP="0085402A">
            <w:pPr>
              <w:tabs>
                <w:tab w:val="left" w:pos="6585"/>
              </w:tabs>
              <w:rPr>
                <w:b/>
                <w:sz w:val="14"/>
                <w:lang w:val="en-US"/>
              </w:rPr>
            </w:pPr>
            <w:r>
              <w:rPr>
                <w:b/>
                <w:sz w:val="16"/>
              </w:rPr>
              <w:t>Контактный телефон: +7(951)612-34-70</w:t>
            </w:r>
          </w:p>
        </w:tc>
      </w:tr>
    </w:tbl>
    <w:p w:rsidR="004E7364" w:rsidRPr="008D6CEB" w:rsidRDefault="004E7364" w:rsidP="004E7364">
      <w:pPr>
        <w:jc w:val="center"/>
        <w:rPr>
          <w:bCs/>
          <w:iCs/>
          <w:sz w:val="4"/>
          <w:szCs w:val="14"/>
        </w:rPr>
      </w:pPr>
      <w:r w:rsidRPr="00D53B9F">
        <w:rPr>
          <w:sz w:val="8"/>
          <w:szCs w:val="14"/>
        </w:rPr>
        <w:t xml:space="preserve">(сведения о Пациенте с указанием данных Пациента: Ф.И.О. полностью, дата рождения, фактический </w:t>
      </w:r>
      <w:r w:rsidRPr="00D53B9F">
        <w:rPr>
          <w:bCs/>
          <w:sz w:val="8"/>
          <w:szCs w:val="14"/>
        </w:rPr>
        <w:t xml:space="preserve">адрес проживания, адрес </w:t>
      </w:r>
      <w:r w:rsidRPr="00D53B9F">
        <w:rPr>
          <w:sz w:val="8"/>
          <w:szCs w:val="14"/>
        </w:rPr>
        <w:t xml:space="preserve">постоянной регистрации контактный телефон, реквизиты документа, удостоверяющего личность: серия и номер, дата выдачи, наименование </w:t>
      </w:r>
      <w:r w:rsidRPr="00D53B9F">
        <w:rPr>
          <w:bCs/>
          <w:sz w:val="8"/>
          <w:szCs w:val="14"/>
        </w:rPr>
        <w:t>выдаете</w:t>
      </w:r>
      <w:r w:rsidRPr="00D53B9F">
        <w:rPr>
          <w:bCs/>
          <w:iCs/>
          <w:sz w:val="8"/>
          <w:szCs w:val="14"/>
        </w:rPr>
        <w:t xml:space="preserve"> органа, выдавшего документ)</w:t>
      </w:r>
    </w:p>
    <w:p w:rsidR="004E7364" w:rsidRPr="00B22AD7" w:rsidRDefault="004E7364" w:rsidP="002711B7">
      <w:pPr>
        <w:widowControl w:val="0"/>
        <w:ind w:firstLine="142"/>
        <w:contextualSpacing/>
        <w:jc w:val="both"/>
        <w:rPr>
          <w:b/>
          <w:sz w:val="15"/>
          <w:szCs w:val="13"/>
        </w:rPr>
      </w:pPr>
      <w:r w:rsidRPr="00B22AD7">
        <w:rPr>
          <w:b/>
          <w:sz w:val="15"/>
          <w:szCs w:val="13"/>
          <w:lang w:val="en-US"/>
        </w:rPr>
        <w:t>I</w:t>
      </w:r>
      <w:r w:rsidRPr="00B22AD7">
        <w:rPr>
          <w:b/>
          <w:sz w:val="15"/>
          <w:szCs w:val="13"/>
        </w:rPr>
        <w:t>. Согласие на обработку персональных данных</w:t>
      </w:r>
    </w:p>
    <w:p w:rsidR="004E7364" w:rsidRDefault="004E7364" w:rsidP="002711B7">
      <w:pPr>
        <w:ind w:firstLine="142"/>
        <w:jc w:val="both"/>
        <w:rPr>
          <w:sz w:val="11"/>
          <w:szCs w:val="13"/>
        </w:rPr>
      </w:pPr>
      <w:r w:rsidRPr="00B22AD7">
        <w:rPr>
          <w:sz w:val="11"/>
          <w:szCs w:val="13"/>
        </w:rPr>
        <w:t>В соответствии с требованиями ст. 9 ФЗ «О персональных данных» от 27.07.2006г. №152-ФЗ подтверждаю свое согласие на обработку уполномоченными сотру</w:t>
      </w:r>
      <w:r w:rsidR="00022E56">
        <w:rPr>
          <w:sz w:val="11"/>
          <w:szCs w:val="13"/>
        </w:rPr>
        <w:t xml:space="preserve">дниками </w:t>
      </w:r>
      <w:r w:rsidR="00666EBF">
        <w:rPr>
          <w:sz w:val="11"/>
          <w:szCs w:val="13"/>
        </w:rPr>
        <w:t xml:space="preserve">Общество с ограниченной ответственностью "Стандарт здоровья", 4253047864, 654038,РФ,Кемеровская </w:t>
      </w:r>
      <w:proofErr w:type="spellStart"/>
      <w:r w:rsidR="00666EBF">
        <w:rPr>
          <w:sz w:val="11"/>
          <w:szCs w:val="13"/>
        </w:rPr>
        <w:t>область,г.Новокузнецк</w:t>
      </w:r>
      <w:proofErr w:type="spellEnd"/>
      <w:r w:rsidR="00666EBF">
        <w:rPr>
          <w:sz w:val="11"/>
          <w:szCs w:val="13"/>
        </w:rPr>
        <w:t>, пр. Советской Армии,48 офис 101</w:t>
      </w:r>
      <w:r w:rsidRPr="00B22AD7">
        <w:rPr>
          <w:sz w:val="11"/>
          <w:szCs w:val="13"/>
        </w:rPr>
        <w:t xml:space="preserve"> (далее-«Оператор», «Медицинский центр») моих персональных данных, а именно: фамилию, имя. отчество, пол, место рождения, дату рождения, гражданство, место и дата регистрации, место жительства, адрес проживания, данные (реквизиты) документа, удостоверяющего личность (паспорта), адрес электронной почты, контактный телефон, реквизиты полиса ДМС (при наличии). СНИЛС, моих биометрических персональных данных, а именно: моего видеоизображения и аудиозаписи моего голоса, данные о состоянии моего здоровья (включая, в том числе, но неисключительно, анамнез, диагноз), случаях обращения за медицинской помощью, перечень, срок и объем оказанной медицинской помощи, и иные персональные данные, обрабатываемые в целях установления медицинского диагноза и оказания медицинских услуг, а также в целях осуществления учета и контроля в системе обязательного и добровольного медицинского страхования, проведения контроля качества и безопасности медицинских услуг (далее - «Персональные данные»). Предоставляю Оператору право направлять мне информационные сообщения по вопросам, связанным с оказанием медицинских услуг, в том числе, но не исключительно, о подтверждении, отмене, изменении даты и времени записи на прием к врачу, о готовности результатов исследований и анализов.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Оператора. Срок хранения моих Персональных данных соответствует сроку хранения первичных медицинских документов. В процессе оказания Оператором мне медицинской помощи я предоставляю право медицинским работникам передавать мои Персональные данные другим должностным лицам Оператора, осуществляющим хозяйственную деятельность Оператора и третьим лицам, уполномоченным Оператором на обработку персональных данных в связи с технической необходимостью обработки в базах данных Оператора при обязательном соблюдении условий о конфиденциальности обрабатываемых данных. Заказчику медицинских услуг и его уполномоченным представителям, по договору с которым мне будут оказаны медицинские услуги.</w:t>
      </w:r>
    </w:p>
    <w:p w:rsidR="0021787B" w:rsidRPr="00B22AD7" w:rsidRDefault="0021787B" w:rsidP="0021787B">
      <w:pPr>
        <w:ind w:firstLine="142"/>
        <w:jc w:val="both"/>
        <w:rPr>
          <w:sz w:val="11"/>
          <w:szCs w:val="13"/>
        </w:rPr>
      </w:pPr>
      <w:r w:rsidRPr="0021787B">
        <w:rPr>
          <w:sz w:val="11"/>
          <w:szCs w:val="13"/>
        </w:rPr>
        <w:t>Даю свое согласие и предоставляю Оператору право направлять мне на мой электронный адрес информационные сообщения с результатами исследований и анализов.</w:t>
      </w:r>
    </w:p>
    <w:p w:rsidR="004E7364" w:rsidRDefault="004E7364" w:rsidP="002711B7">
      <w:pPr>
        <w:ind w:firstLine="142"/>
        <w:jc w:val="both"/>
        <w:rPr>
          <w:sz w:val="11"/>
          <w:szCs w:val="13"/>
        </w:rPr>
      </w:pPr>
      <w:r w:rsidRPr="00B22AD7">
        <w:rPr>
          <w:sz w:val="11"/>
          <w:szCs w:val="13"/>
        </w:rPr>
        <w:t>Настоящее согласие действует бессрочно. Пациент вправе отозвать свое согласие на обработку Персональных данных посредством передачи Оператору под расписку соответствующего письменного заявления на бумажном носителе. Если заявление направляется по почте или передается Оператору через иное лицо, то подлинность подписи па нем должна быть нотариально засвидетельствована.</w:t>
      </w:r>
    </w:p>
    <w:p w:rsidR="00B22AD7" w:rsidRPr="00B22AD7" w:rsidRDefault="00B22AD7" w:rsidP="002711B7">
      <w:pPr>
        <w:ind w:firstLine="142"/>
        <w:jc w:val="both"/>
        <w:rPr>
          <w:sz w:val="11"/>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703"/>
      </w:tblGrid>
      <w:tr w:rsidR="004E7364" w:rsidRPr="008D6CEB" w:rsidTr="00D53B9F">
        <w:trPr>
          <w:trHeight w:val="203"/>
        </w:trPr>
        <w:tc>
          <w:tcPr>
            <w:tcW w:w="1242" w:type="dxa"/>
            <w:vAlign w:val="center"/>
          </w:tcPr>
          <w:p w:rsidR="004E7364" w:rsidRPr="00E01542" w:rsidRDefault="00666EBF" w:rsidP="002711B7">
            <w:pPr>
              <w:ind w:firstLine="142"/>
              <w:jc w:val="center"/>
              <w:rPr>
                <w:b/>
                <w:sz w:val="16"/>
                <w:lang w:val="en-US"/>
              </w:rPr>
            </w:pPr>
            <w:r>
              <w:rPr>
                <w:b/>
                <w:sz w:val="16"/>
                <w:lang w:val="en-US"/>
              </w:rPr>
              <w:t>14.04.2022</w:t>
            </w:r>
          </w:p>
        </w:tc>
        <w:tc>
          <w:tcPr>
            <w:tcW w:w="6703" w:type="dxa"/>
            <w:vAlign w:val="center"/>
          </w:tcPr>
          <w:p w:rsidR="004E7364" w:rsidRPr="00E01542" w:rsidRDefault="00666EBF" w:rsidP="00D53B9F">
            <w:pPr>
              <w:ind w:firstLine="142"/>
              <w:jc w:val="center"/>
              <w:rPr>
                <w:b/>
                <w:sz w:val="16"/>
                <w:lang w:val="en-US"/>
              </w:rPr>
            </w:pPr>
            <w:proofErr w:type="spellStart"/>
            <w:r>
              <w:rPr>
                <w:b/>
                <w:sz w:val="16"/>
                <w:lang w:val="en-US"/>
              </w:rPr>
              <w:t>Кононенко</w:t>
            </w:r>
            <w:proofErr w:type="spellEnd"/>
            <w:r>
              <w:rPr>
                <w:b/>
                <w:sz w:val="16"/>
                <w:lang w:val="en-US"/>
              </w:rPr>
              <w:t xml:space="preserve"> </w:t>
            </w:r>
            <w:proofErr w:type="spellStart"/>
            <w:r>
              <w:rPr>
                <w:b/>
                <w:sz w:val="16"/>
                <w:lang w:val="en-US"/>
              </w:rPr>
              <w:t>Анна</w:t>
            </w:r>
            <w:proofErr w:type="spellEnd"/>
            <w:r>
              <w:rPr>
                <w:b/>
                <w:sz w:val="16"/>
                <w:lang w:val="en-US"/>
              </w:rPr>
              <w:t xml:space="preserve"> </w:t>
            </w:r>
            <w:proofErr w:type="spellStart"/>
            <w:r>
              <w:rPr>
                <w:b/>
                <w:sz w:val="16"/>
                <w:lang w:val="en-US"/>
              </w:rPr>
              <w:t>Алексеевна</w:t>
            </w:r>
            <w:proofErr w:type="spellEnd"/>
          </w:p>
        </w:tc>
      </w:tr>
      <w:tr w:rsidR="004E7364" w:rsidRPr="008D6CEB" w:rsidTr="00D53B9F">
        <w:tc>
          <w:tcPr>
            <w:tcW w:w="1242" w:type="dxa"/>
            <w:vAlign w:val="center"/>
          </w:tcPr>
          <w:p w:rsidR="004E7364" w:rsidRPr="008D6CEB" w:rsidRDefault="004E7364" w:rsidP="002711B7">
            <w:pPr>
              <w:ind w:firstLine="142"/>
              <w:jc w:val="center"/>
              <w:rPr>
                <w:sz w:val="14"/>
              </w:rPr>
            </w:pPr>
            <w:r w:rsidRPr="008D6CEB">
              <w:rPr>
                <w:sz w:val="14"/>
                <w:vertAlign w:val="superscript"/>
                <w:lang w:eastAsia="ru-RU"/>
              </w:rPr>
              <w:t>(дата)</w:t>
            </w:r>
          </w:p>
        </w:tc>
        <w:tc>
          <w:tcPr>
            <w:tcW w:w="6703" w:type="dxa"/>
            <w:vAlign w:val="center"/>
          </w:tcPr>
          <w:p w:rsidR="004E7364" w:rsidRPr="008D6CEB" w:rsidRDefault="004E7364" w:rsidP="002711B7">
            <w:pPr>
              <w:ind w:firstLine="142"/>
              <w:jc w:val="center"/>
              <w:rPr>
                <w:sz w:val="14"/>
              </w:rPr>
            </w:pPr>
            <w:r w:rsidRPr="008D6CEB">
              <w:rPr>
                <w:sz w:val="14"/>
                <w:vertAlign w:val="superscript"/>
                <w:lang w:eastAsia="ru-RU"/>
              </w:rPr>
              <w:t>(Фамилия, Имя</w:t>
            </w:r>
            <w:r w:rsidRPr="008D6CEB">
              <w:rPr>
                <w:sz w:val="14"/>
                <w:vertAlign w:val="superscript"/>
              </w:rPr>
              <w:t>, Отчество и</w:t>
            </w:r>
            <w:r w:rsidRPr="008D6CEB">
              <w:rPr>
                <w:sz w:val="14"/>
                <w:vertAlign w:val="superscript"/>
                <w:lang w:eastAsia="ru-RU"/>
              </w:rPr>
              <w:t xml:space="preserve"> подпись </w:t>
            </w:r>
            <w:r w:rsidR="0025394A">
              <w:rPr>
                <w:sz w:val="14"/>
                <w:vertAlign w:val="superscript"/>
              </w:rPr>
              <w:t>Пациента</w:t>
            </w:r>
            <w:r w:rsidRPr="008D6CEB">
              <w:rPr>
                <w:sz w:val="14"/>
                <w:vertAlign w:val="superscript"/>
                <w:lang w:eastAsia="ru-RU"/>
              </w:rPr>
              <w:t>)</w:t>
            </w:r>
          </w:p>
        </w:tc>
      </w:tr>
    </w:tbl>
    <w:p w:rsidR="00B22AD7" w:rsidRPr="00E01542" w:rsidRDefault="00B22AD7" w:rsidP="002711B7">
      <w:pPr>
        <w:widowControl w:val="0"/>
        <w:ind w:firstLine="142"/>
        <w:contextualSpacing/>
        <w:jc w:val="both"/>
        <w:rPr>
          <w:b/>
          <w:sz w:val="15"/>
          <w:szCs w:val="13"/>
        </w:rPr>
      </w:pPr>
    </w:p>
    <w:p w:rsidR="004E7364" w:rsidRPr="00B22AD7" w:rsidRDefault="004E7364" w:rsidP="002711B7">
      <w:pPr>
        <w:widowControl w:val="0"/>
        <w:ind w:firstLine="142"/>
        <w:contextualSpacing/>
        <w:jc w:val="both"/>
        <w:rPr>
          <w:b/>
          <w:sz w:val="15"/>
          <w:szCs w:val="13"/>
        </w:rPr>
      </w:pPr>
      <w:r w:rsidRPr="00B22AD7">
        <w:rPr>
          <w:b/>
          <w:sz w:val="15"/>
          <w:szCs w:val="13"/>
          <w:lang w:val="en-US"/>
        </w:rPr>
        <w:t>II</w:t>
      </w:r>
      <w:r w:rsidRPr="00B22AD7">
        <w:rPr>
          <w:b/>
          <w:sz w:val="15"/>
          <w:szCs w:val="13"/>
        </w:rPr>
        <w:t>. Дополнительные условия доступа к персональным данным Пациента</w:t>
      </w:r>
    </w:p>
    <w:p w:rsidR="004E7364" w:rsidRPr="00B22AD7" w:rsidRDefault="004E7364" w:rsidP="002711B7">
      <w:pPr>
        <w:ind w:firstLine="142"/>
        <w:jc w:val="both"/>
        <w:rPr>
          <w:sz w:val="11"/>
          <w:szCs w:val="13"/>
        </w:rPr>
      </w:pPr>
      <w:r w:rsidRPr="00B22AD7">
        <w:rPr>
          <w:sz w:val="11"/>
          <w:szCs w:val="13"/>
        </w:rPr>
        <w:t xml:space="preserve">Уполномочить третье лицо выступать моим представителем в Медицинском центре: </w:t>
      </w:r>
      <w:proofErr w:type="gramStart"/>
      <w:r w:rsidRPr="00B22AD7">
        <w:rPr>
          <w:sz w:val="11"/>
          <w:szCs w:val="13"/>
        </w:rPr>
        <w:t xml:space="preserve">ДА </w:t>
      </w:r>
      <w:r w:rsidRPr="00B22AD7">
        <w:rPr>
          <w:sz w:val="11"/>
          <w:szCs w:val="13"/>
        </w:rPr>
        <w:sym w:font="Wingdings" w:char="F0A8"/>
      </w:r>
      <w:r w:rsidRPr="00B22AD7">
        <w:rPr>
          <w:sz w:val="11"/>
          <w:szCs w:val="13"/>
        </w:rPr>
        <w:t xml:space="preserve"> НЕТ</w:t>
      </w:r>
      <w:proofErr w:type="gramEnd"/>
      <w:r w:rsidRPr="00B22AD7">
        <w:rPr>
          <w:sz w:val="11"/>
          <w:szCs w:val="13"/>
        </w:rPr>
        <w:t xml:space="preserve"> </w:t>
      </w:r>
      <w:r w:rsidRPr="00B22AD7">
        <w:rPr>
          <w:sz w:val="11"/>
          <w:szCs w:val="13"/>
        </w:rPr>
        <w:sym w:font="Wingdings" w:char="F0A8"/>
      </w:r>
    </w:p>
    <w:p w:rsidR="004E7364" w:rsidRPr="00B22AD7" w:rsidRDefault="004E7364" w:rsidP="002711B7">
      <w:pPr>
        <w:widowControl w:val="0"/>
        <w:ind w:firstLine="142"/>
        <w:contextualSpacing/>
        <w:jc w:val="both"/>
        <w:rPr>
          <w:b/>
          <w:sz w:val="15"/>
          <w:szCs w:val="13"/>
        </w:rPr>
      </w:pPr>
      <w:r w:rsidRPr="00B22AD7">
        <w:rPr>
          <w:b/>
          <w:sz w:val="15"/>
          <w:szCs w:val="13"/>
        </w:rPr>
        <w:t>III. Условия обслуживания страховых пациентов (применимо к застрахованным пациентам по программе медицинского страхования)</w:t>
      </w:r>
    </w:p>
    <w:p w:rsidR="004E7364" w:rsidRPr="00B22AD7" w:rsidRDefault="004E7364" w:rsidP="002711B7">
      <w:pPr>
        <w:ind w:firstLine="142"/>
        <w:jc w:val="both"/>
        <w:rPr>
          <w:sz w:val="11"/>
          <w:szCs w:val="13"/>
        </w:rPr>
      </w:pPr>
      <w:r w:rsidRPr="00B22AD7">
        <w:rPr>
          <w:sz w:val="11"/>
          <w:szCs w:val="13"/>
        </w:rPr>
        <w:t>Я осведомлен(а) и соглашаюсь с тем, что медицинские услуги, оказываемые мне по страховой программе медицинского страхования, оплачиваются Заказчиком (Страховой компанией) в соответствии с моей страховой программой. Услуги, которые не входят в мою страховую программу и не покрываются Страховой компанией, оплачиваются мной отдельно по действующему Прейскуранту Медицинского центра на условиях публичного предложения о заключении договора на оказание платных медицинских услуг Медицинского центра, действующего на момент оказания услуги.</w:t>
      </w:r>
    </w:p>
    <w:p w:rsidR="004E7364" w:rsidRPr="00B22AD7" w:rsidRDefault="004E7364" w:rsidP="002711B7">
      <w:pPr>
        <w:ind w:firstLine="142"/>
        <w:jc w:val="both"/>
        <w:rPr>
          <w:sz w:val="11"/>
          <w:szCs w:val="13"/>
        </w:rPr>
      </w:pPr>
      <w:r w:rsidRPr="00B22AD7">
        <w:rPr>
          <w:sz w:val="11"/>
          <w:szCs w:val="13"/>
        </w:rPr>
        <w:t>С Правилами внутреннего распорядка в Медицинском центре, размещенными на информационных стендах в Медицинском центре, ознакомлен(а).</w:t>
      </w:r>
    </w:p>
    <w:p w:rsidR="004E7364" w:rsidRPr="00B22AD7" w:rsidRDefault="004E7364" w:rsidP="002711B7">
      <w:pPr>
        <w:widowControl w:val="0"/>
        <w:ind w:firstLine="142"/>
        <w:contextualSpacing/>
        <w:jc w:val="both"/>
        <w:rPr>
          <w:b/>
          <w:sz w:val="15"/>
          <w:szCs w:val="13"/>
        </w:rPr>
      </w:pPr>
      <w:r w:rsidRPr="00B22AD7">
        <w:rPr>
          <w:b/>
          <w:sz w:val="15"/>
          <w:szCs w:val="13"/>
          <w:lang w:val="en-US"/>
        </w:rPr>
        <w:t>IV</w:t>
      </w:r>
      <w:r w:rsidRPr="00B22AD7">
        <w:rPr>
          <w:b/>
          <w:sz w:val="15"/>
          <w:szCs w:val="13"/>
        </w:rPr>
        <w:t>. Информирование пациента о возможности получения бесплатной медицинской помощи</w:t>
      </w:r>
    </w:p>
    <w:p w:rsidR="004E7364" w:rsidRPr="00B22AD7" w:rsidRDefault="004E7364" w:rsidP="002711B7">
      <w:pPr>
        <w:ind w:firstLine="142"/>
        <w:jc w:val="both"/>
        <w:rPr>
          <w:sz w:val="11"/>
          <w:szCs w:val="13"/>
        </w:rPr>
      </w:pPr>
      <w:r w:rsidRPr="00B22AD7">
        <w:rPr>
          <w:sz w:val="11"/>
          <w:szCs w:val="13"/>
        </w:rPr>
        <w:t>Я подтверждаю, что проинформирован(а) Медицинским центром о возможности получения медицинской помощи без взимания платы в рамках программы государственных гарантий Российской Федерации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E7364" w:rsidRPr="00B22AD7" w:rsidRDefault="004E7364" w:rsidP="002711B7">
      <w:pPr>
        <w:ind w:firstLine="142"/>
        <w:jc w:val="both"/>
        <w:rPr>
          <w:sz w:val="11"/>
          <w:szCs w:val="13"/>
        </w:rPr>
      </w:pPr>
      <w:r w:rsidRPr="00B22AD7">
        <w:rPr>
          <w:sz w:val="11"/>
          <w:szCs w:val="13"/>
        </w:rPr>
        <w:t>Я получил(а) информацию о Программе государственных гарантий бесплатного оказания гражданам медицинской помощи, режиме работы учреждения, месте его нахождения, об имеющейся лицензии, осуществляемой медицинской деятельности, о врачах, об уровне их образования и квалификации - сданной информацией ознакомился:</w:t>
      </w:r>
    </w:p>
    <w:p w:rsidR="004E7364" w:rsidRPr="00B22AD7" w:rsidRDefault="004E7364" w:rsidP="002711B7">
      <w:pPr>
        <w:ind w:firstLine="142"/>
        <w:jc w:val="both"/>
        <w:rPr>
          <w:sz w:val="11"/>
          <w:szCs w:val="13"/>
        </w:rPr>
      </w:pPr>
      <w:r w:rsidRPr="00B22AD7">
        <w:rPr>
          <w:sz w:val="11"/>
          <w:szCs w:val="13"/>
        </w:rPr>
        <w:t>Я проинформирован(а) о правах пациента, в том числе о праве на отказ от медицинского вмешательства, возможности допуска адвоката, законного представителя и священнослужителя.</w:t>
      </w:r>
    </w:p>
    <w:p w:rsidR="004E7364" w:rsidRPr="00B22AD7" w:rsidRDefault="004E7364" w:rsidP="002711B7">
      <w:pPr>
        <w:ind w:firstLine="142"/>
        <w:jc w:val="both"/>
        <w:rPr>
          <w:sz w:val="11"/>
          <w:szCs w:val="13"/>
        </w:rPr>
      </w:pPr>
      <w:r w:rsidRPr="00B22AD7">
        <w:rPr>
          <w:sz w:val="11"/>
          <w:szCs w:val="13"/>
        </w:rPr>
        <w:t xml:space="preserve">Подписывая данное согласие, я однозначно выражаю свою волю, и желаю получить медицинские услуги на платной основе в </w:t>
      </w:r>
      <w:r w:rsidR="00666EBF">
        <w:rPr>
          <w:sz w:val="11"/>
          <w:szCs w:val="13"/>
        </w:rPr>
        <w:t>Общество с ограниченной ответственностью "Стандарт здоровья"</w:t>
      </w:r>
      <w:r w:rsidRPr="00B22AD7">
        <w:rPr>
          <w:sz w:val="11"/>
          <w:szCs w:val="13"/>
        </w:rPr>
        <w:t>.</w:t>
      </w:r>
    </w:p>
    <w:p w:rsidR="004E7364" w:rsidRPr="00B22AD7" w:rsidRDefault="004E7364" w:rsidP="002711B7">
      <w:pPr>
        <w:ind w:firstLine="142"/>
        <w:jc w:val="both"/>
        <w:rPr>
          <w:sz w:val="11"/>
          <w:szCs w:val="13"/>
        </w:rPr>
      </w:pPr>
      <w:r w:rsidRPr="00B22AD7">
        <w:rPr>
          <w:sz w:val="11"/>
          <w:szCs w:val="13"/>
        </w:rPr>
        <w:t>Моё решение об оказании мне (представляемому мною пациенту) медицинских услуг на платной основе (вне рамок обязательного медицинского страхования и Программы государственных гарантий бесплатного оказания гражданам медицинской помощи) принято в связи с моим собственным добровольным желанием и целенаправленным, осознанным выбором предприятия в котором оказываются платные медицинские услуги (</w:t>
      </w:r>
      <w:r w:rsidR="00666EBF">
        <w:rPr>
          <w:sz w:val="11"/>
          <w:szCs w:val="13"/>
        </w:rPr>
        <w:t>Общество с ограниченной ответственностью "Стандарт здоровья"</w:t>
      </w:r>
      <w:r w:rsidRPr="00B22AD7">
        <w:rPr>
          <w:sz w:val="11"/>
          <w:szCs w:val="13"/>
        </w:rPr>
        <w:t>).</w:t>
      </w:r>
    </w:p>
    <w:p w:rsidR="004E7364" w:rsidRPr="00B22AD7" w:rsidRDefault="004E7364" w:rsidP="002711B7">
      <w:pPr>
        <w:ind w:firstLine="142"/>
        <w:jc w:val="both"/>
        <w:rPr>
          <w:sz w:val="11"/>
          <w:szCs w:val="13"/>
        </w:rPr>
      </w:pPr>
      <w:r w:rsidRPr="00B22AD7">
        <w:rPr>
          <w:sz w:val="11"/>
          <w:szCs w:val="13"/>
        </w:rPr>
        <w:t>Я информирован(а) и согласен(а), что оказываемые мне платные медицинские услуги не могут быть возмещены из средств ОМС (бюджетных средств) и не будут возмещаться страховой компанией, в которой я застрахован(а) по ОМС.</w:t>
      </w:r>
    </w:p>
    <w:p w:rsidR="004E7364" w:rsidRDefault="004E7364" w:rsidP="002711B7">
      <w:pPr>
        <w:ind w:firstLine="142"/>
        <w:jc w:val="both"/>
        <w:rPr>
          <w:sz w:val="11"/>
          <w:szCs w:val="13"/>
        </w:rPr>
      </w:pPr>
      <w:r w:rsidRPr="00B22AD7">
        <w:rPr>
          <w:sz w:val="11"/>
          <w:szCs w:val="13"/>
        </w:rPr>
        <w:t>Я подтверждаю, что не нахожусь в стесненных или вынужденных обстоятельствах.</w:t>
      </w:r>
    </w:p>
    <w:p w:rsidR="00B22AD7" w:rsidRPr="00B22AD7" w:rsidRDefault="00B22AD7" w:rsidP="002711B7">
      <w:pPr>
        <w:ind w:firstLine="142"/>
        <w:jc w:val="both"/>
        <w:rPr>
          <w:sz w:val="11"/>
          <w:szCs w:val="13"/>
        </w:rPr>
      </w:pPr>
    </w:p>
    <w:tbl>
      <w:tblPr>
        <w:tblW w:w="7905" w:type="dxa"/>
        <w:tblLayout w:type="fixed"/>
        <w:tblLook w:val="04A0" w:firstRow="1" w:lastRow="0" w:firstColumn="1" w:lastColumn="0" w:noHBand="0" w:noVBand="1"/>
      </w:tblPr>
      <w:tblGrid>
        <w:gridCol w:w="1242"/>
        <w:gridCol w:w="1418"/>
        <w:gridCol w:w="5245"/>
      </w:tblGrid>
      <w:tr w:rsidR="00E8145E" w:rsidRPr="008D6CEB" w:rsidTr="00656762">
        <w:trPr>
          <w:trHeight w:val="253"/>
        </w:trPr>
        <w:tc>
          <w:tcPr>
            <w:tcW w:w="1242" w:type="dxa"/>
            <w:tcBorders>
              <w:top w:val="single" w:sz="4" w:space="0" w:color="auto"/>
              <w:left w:val="single" w:sz="4" w:space="0" w:color="auto"/>
              <w:bottom w:val="single" w:sz="4" w:space="0" w:color="auto"/>
              <w:right w:val="single" w:sz="4" w:space="0" w:color="auto"/>
            </w:tcBorders>
            <w:vAlign w:val="center"/>
          </w:tcPr>
          <w:p w:rsidR="00E8145E" w:rsidRPr="00E01542" w:rsidRDefault="00666EBF" w:rsidP="0085402A">
            <w:pPr>
              <w:jc w:val="center"/>
              <w:rPr>
                <w:b/>
                <w:sz w:val="16"/>
              </w:rPr>
            </w:pPr>
            <w:r>
              <w:rPr>
                <w:b/>
                <w:sz w:val="16"/>
                <w:szCs w:val="13"/>
                <w:lang w:val="en-US"/>
              </w:rPr>
              <w:t>14.04.2022</w:t>
            </w:r>
          </w:p>
        </w:tc>
        <w:tc>
          <w:tcPr>
            <w:tcW w:w="1418" w:type="dxa"/>
            <w:tcBorders>
              <w:top w:val="single" w:sz="4" w:space="0" w:color="auto"/>
              <w:left w:val="single" w:sz="4" w:space="0" w:color="auto"/>
              <w:bottom w:val="single" w:sz="4" w:space="0" w:color="auto"/>
              <w:right w:val="single" w:sz="4" w:space="0" w:color="auto"/>
            </w:tcBorders>
            <w:vAlign w:val="center"/>
          </w:tcPr>
          <w:p w:rsidR="00E8145E" w:rsidRPr="00B22AD7" w:rsidRDefault="00E8145E" w:rsidP="0085402A">
            <w:pPr>
              <w:jc w:val="center"/>
              <w:rPr>
                <w:sz w:val="16"/>
              </w:rPr>
            </w:pPr>
          </w:p>
        </w:tc>
        <w:tc>
          <w:tcPr>
            <w:tcW w:w="5245" w:type="dxa"/>
            <w:tcBorders>
              <w:top w:val="single" w:sz="4" w:space="0" w:color="auto"/>
              <w:left w:val="single" w:sz="4" w:space="0" w:color="auto"/>
              <w:bottom w:val="single" w:sz="4" w:space="0" w:color="auto"/>
              <w:right w:val="single" w:sz="4" w:space="0" w:color="auto"/>
            </w:tcBorders>
            <w:vAlign w:val="center"/>
          </w:tcPr>
          <w:p w:rsidR="00E8145E" w:rsidRPr="00E01542" w:rsidRDefault="00666EBF" w:rsidP="0085402A">
            <w:pPr>
              <w:jc w:val="center"/>
              <w:rPr>
                <w:b/>
                <w:sz w:val="16"/>
                <w:szCs w:val="13"/>
                <w:lang w:val="en-US"/>
              </w:rPr>
            </w:pPr>
            <w:proofErr w:type="spellStart"/>
            <w:r>
              <w:rPr>
                <w:b/>
                <w:sz w:val="16"/>
                <w:szCs w:val="13"/>
                <w:lang w:val="en-US"/>
              </w:rPr>
              <w:t>Кононенко</w:t>
            </w:r>
            <w:proofErr w:type="spellEnd"/>
            <w:r>
              <w:rPr>
                <w:b/>
                <w:sz w:val="16"/>
                <w:szCs w:val="13"/>
                <w:lang w:val="en-US"/>
              </w:rPr>
              <w:t xml:space="preserve"> </w:t>
            </w:r>
            <w:proofErr w:type="spellStart"/>
            <w:r>
              <w:rPr>
                <w:b/>
                <w:sz w:val="16"/>
                <w:szCs w:val="13"/>
                <w:lang w:val="en-US"/>
              </w:rPr>
              <w:t>Анна</w:t>
            </w:r>
            <w:proofErr w:type="spellEnd"/>
            <w:r>
              <w:rPr>
                <w:b/>
                <w:sz w:val="16"/>
                <w:szCs w:val="13"/>
                <w:lang w:val="en-US"/>
              </w:rPr>
              <w:t xml:space="preserve"> </w:t>
            </w:r>
            <w:proofErr w:type="spellStart"/>
            <w:r>
              <w:rPr>
                <w:b/>
                <w:sz w:val="16"/>
                <w:szCs w:val="13"/>
                <w:lang w:val="en-US"/>
              </w:rPr>
              <w:t>Алексеевна</w:t>
            </w:r>
            <w:proofErr w:type="spellEnd"/>
          </w:p>
        </w:tc>
      </w:tr>
      <w:tr w:rsidR="00E8145E" w:rsidRPr="008D6CEB" w:rsidTr="00656762">
        <w:tc>
          <w:tcPr>
            <w:tcW w:w="1242"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vertAlign w:val="superscript"/>
                <w:lang w:eastAsia="ru-RU"/>
              </w:rPr>
            </w:pPr>
            <w:r w:rsidRPr="008D6CEB">
              <w:rPr>
                <w:sz w:val="14"/>
                <w:vertAlign w:val="superscript"/>
                <w:lang w:eastAsia="ru-RU"/>
              </w:rPr>
              <w:t xml:space="preserve">        (дата)</w:t>
            </w:r>
          </w:p>
        </w:tc>
        <w:tc>
          <w:tcPr>
            <w:tcW w:w="1418"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rPr>
            </w:pPr>
            <w:r w:rsidRPr="008D6CEB">
              <w:rPr>
                <w:sz w:val="14"/>
                <w:vertAlign w:val="superscript"/>
                <w:lang w:eastAsia="ru-RU"/>
              </w:rPr>
              <w:t>(подпись)</w:t>
            </w:r>
          </w:p>
        </w:tc>
        <w:tc>
          <w:tcPr>
            <w:tcW w:w="5245"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rPr>
            </w:pPr>
            <w:r w:rsidRPr="008D6CEB">
              <w:rPr>
                <w:sz w:val="14"/>
                <w:vertAlign w:val="superscript"/>
                <w:lang w:eastAsia="ru-RU"/>
              </w:rPr>
              <w:t>(Ф.И.</w:t>
            </w:r>
            <w:r w:rsidRPr="008D6CEB">
              <w:rPr>
                <w:sz w:val="14"/>
                <w:vertAlign w:val="superscript"/>
              </w:rPr>
              <w:t xml:space="preserve">О. </w:t>
            </w:r>
            <w:r w:rsidRPr="008D6CEB">
              <w:rPr>
                <w:sz w:val="14"/>
                <w:vertAlign w:val="superscript"/>
                <w:lang w:eastAsia="ru-RU"/>
              </w:rPr>
              <w:t>пациента)</w:t>
            </w:r>
          </w:p>
        </w:tc>
      </w:tr>
    </w:tbl>
    <w:p w:rsidR="004E7364" w:rsidRPr="00B22AD7" w:rsidRDefault="004E7364" w:rsidP="004E7364">
      <w:pPr>
        <w:jc w:val="both"/>
        <w:rPr>
          <w:sz w:val="16"/>
        </w:rPr>
      </w:pPr>
      <w:r w:rsidRPr="00B22AD7">
        <w:rPr>
          <w:sz w:val="16"/>
        </w:rPr>
        <w:t>Заявление принято</w:t>
      </w:r>
    </w:p>
    <w:tbl>
      <w:tblPr>
        <w:tblW w:w="7905" w:type="dxa"/>
        <w:tblLayout w:type="fixed"/>
        <w:tblLook w:val="04A0" w:firstRow="1" w:lastRow="0" w:firstColumn="1" w:lastColumn="0" w:noHBand="0" w:noVBand="1"/>
      </w:tblPr>
      <w:tblGrid>
        <w:gridCol w:w="1242"/>
        <w:gridCol w:w="1418"/>
        <w:gridCol w:w="5245"/>
      </w:tblGrid>
      <w:tr w:rsidR="00E8145E" w:rsidRPr="008D6CEB" w:rsidTr="00656762">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E8145E" w:rsidRPr="00E01542" w:rsidRDefault="00666EBF" w:rsidP="0085402A">
            <w:pPr>
              <w:jc w:val="center"/>
              <w:rPr>
                <w:b/>
                <w:sz w:val="16"/>
              </w:rPr>
            </w:pPr>
            <w:r>
              <w:rPr>
                <w:b/>
                <w:sz w:val="16"/>
                <w:szCs w:val="13"/>
              </w:rPr>
              <w:t>14.04.2022</w:t>
            </w:r>
          </w:p>
        </w:tc>
        <w:tc>
          <w:tcPr>
            <w:tcW w:w="1418" w:type="dxa"/>
            <w:tcBorders>
              <w:top w:val="single" w:sz="4" w:space="0" w:color="auto"/>
              <w:left w:val="single" w:sz="4" w:space="0" w:color="auto"/>
              <w:bottom w:val="single" w:sz="4" w:space="0" w:color="auto"/>
              <w:right w:val="single" w:sz="4" w:space="0" w:color="auto"/>
            </w:tcBorders>
            <w:vAlign w:val="center"/>
          </w:tcPr>
          <w:p w:rsidR="00E8145E" w:rsidRPr="00B22AD7" w:rsidRDefault="00E8145E" w:rsidP="0085402A">
            <w:pPr>
              <w:jc w:val="center"/>
              <w:rPr>
                <w:sz w:val="16"/>
              </w:rPr>
            </w:pPr>
          </w:p>
        </w:tc>
        <w:tc>
          <w:tcPr>
            <w:tcW w:w="5245" w:type="dxa"/>
            <w:tcBorders>
              <w:top w:val="single" w:sz="4" w:space="0" w:color="auto"/>
              <w:left w:val="single" w:sz="4" w:space="0" w:color="auto"/>
              <w:bottom w:val="single" w:sz="4" w:space="0" w:color="auto"/>
              <w:right w:val="single" w:sz="4" w:space="0" w:color="auto"/>
            </w:tcBorders>
            <w:vAlign w:val="center"/>
          </w:tcPr>
          <w:p w:rsidR="00E8145E" w:rsidRPr="00E01542" w:rsidRDefault="00666EBF" w:rsidP="0085402A">
            <w:pPr>
              <w:jc w:val="center"/>
              <w:rPr>
                <w:b/>
                <w:sz w:val="16"/>
                <w:szCs w:val="13"/>
              </w:rPr>
            </w:pPr>
            <w:r>
              <w:rPr>
                <w:b/>
                <w:sz w:val="16"/>
                <w:szCs w:val="13"/>
              </w:rPr>
              <w:t>Корнелюк Ольга Николаевна</w:t>
            </w:r>
          </w:p>
        </w:tc>
      </w:tr>
      <w:tr w:rsidR="00E8145E" w:rsidRPr="008D6CEB" w:rsidTr="00656762">
        <w:tc>
          <w:tcPr>
            <w:tcW w:w="1242"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vertAlign w:val="superscript"/>
                <w:lang w:eastAsia="ru-RU"/>
              </w:rPr>
            </w:pPr>
            <w:r w:rsidRPr="008D6CEB">
              <w:rPr>
                <w:sz w:val="14"/>
                <w:vertAlign w:val="superscript"/>
                <w:lang w:eastAsia="ru-RU"/>
              </w:rPr>
              <w:t xml:space="preserve">        (дата)</w:t>
            </w:r>
          </w:p>
        </w:tc>
        <w:tc>
          <w:tcPr>
            <w:tcW w:w="1418"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rPr>
            </w:pPr>
            <w:r w:rsidRPr="008D6CEB">
              <w:rPr>
                <w:sz w:val="14"/>
                <w:vertAlign w:val="superscript"/>
                <w:lang w:eastAsia="ru-RU"/>
              </w:rPr>
              <w:t>(подпись)</w:t>
            </w:r>
          </w:p>
        </w:tc>
        <w:tc>
          <w:tcPr>
            <w:tcW w:w="5245"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D157C8">
            <w:pPr>
              <w:jc w:val="center"/>
              <w:rPr>
                <w:sz w:val="14"/>
              </w:rPr>
            </w:pPr>
            <w:r w:rsidRPr="008D6CEB">
              <w:rPr>
                <w:sz w:val="14"/>
                <w:vertAlign w:val="superscript"/>
                <w:lang w:eastAsia="ru-RU"/>
              </w:rPr>
              <w:t>(Ф.И.</w:t>
            </w:r>
            <w:r w:rsidRPr="008D6CEB">
              <w:rPr>
                <w:sz w:val="14"/>
                <w:vertAlign w:val="superscript"/>
              </w:rPr>
              <w:t xml:space="preserve">О. </w:t>
            </w:r>
            <w:r w:rsidRPr="008D6CEB">
              <w:rPr>
                <w:sz w:val="14"/>
                <w:vertAlign w:val="superscript"/>
                <w:lang w:eastAsia="ru-RU"/>
              </w:rPr>
              <w:t>предст</w:t>
            </w:r>
            <w:r w:rsidR="00022E56">
              <w:rPr>
                <w:sz w:val="14"/>
                <w:vertAlign w:val="superscript"/>
                <w:lang w:eastAsia="ru-RU"/>
              </w:rPr>
              <w:t xml:space="preserve">авителя </w:t>
            </w:r>
            <w:r w:rsidR="00666EBF">
              <w:rPr>
                <w:sz w:val="14"/>
                <w:vertAlign w:val="superscript"/>
                <w:lang w:eastAsia="ru-RU"/>
              </w:rPr>
              <w:t>ООО "Стандарт здоровья"</w:t>
            </w:r>
            <w:r w:rsidRPr="008D6CEB">
              <w:rPr>
                <w:sz w:val="14"/>
                <w:vertAlign w:val="superscript"/>
                <w:lang w:eastAsia="ru-RU"/>
              </w:rPr>
              <w:t>)</w:t>
            </w:r>
          </w:p>
        </w:tc>
      </w:tr>
    </w:tbl>
    <w:p w:rsidR="00C0625F" w:rsidRDefault="004E7364" w:rsidP="004E7364">
      <w:pPr>
        <w:jc w:val="both"/>
        <w:rPr>
          <w:sz w:val="14"/>
        </w:rPr>
      </w:pPr>
      <w:r w:rsidRPr="008D6CEB">
        <w:rPr>
          <w:sz w:val="14"/>
        </w:rPr>
        <w:t>М.П.</w:t>
      </w:r>
    </w:p>
    <w:p w:rsidR="004E7364" w:rsidRPr="008D6CEB" w:rsidRDefault="00C0625F" w:rsidP="004E7364">
      <w:pPr>
        <w:jc w:val="both"/>
        <w:rPr>
          <w:sz w:val="14"/>
          <w:szCs w:val="20"/>
        </w:rPr>
      </w:pPr>
      <w:r>
        <w:rPr>
          <w:sz w:val="14"/>
        </w:rPr>
        <w:br w:type="page"/>
      </w:r>
    </w:p>
    <w:tbl>
      <w:tblPr>
        <w:tblW w:w="0" w:type="auto"/>
        <w:tblLook w:val="04A0" w:firstRow="1" w:lastRow="0" w:firstColumn="1" w:lastColumn="0" w:noHBand="0" w:noVBand="1"/>
      </w:tblPr>
      <w:tblGrid>
        <w:gridCol w:w="3663"/>
        <w:gridCol w:w="3893"/>
      </w:tblGrid>
      <w:tr w:rsidR="00CD3D36" w:rsidRPr="007D4AEA" w:rsidTr="007D4AEA">
        <w:tc>
          <w:tcPr>
            <w:tcW w:w="3663" w:type="dxa"/>
          </w:tcPr>
          <w:p w:rsidR="00CD3D36" w:rsidRPr="007D4AEA" w:rsidRDefault="00FC512F" w:rsidP="006F23A1">
            <w:pPr>
              <w:rPr>
                <w:sz w:val="18"/>
                <w:szCs w:val="20"/>
              </w:rPr>
            </w:pPr>
            <w:r>
              <w:br w:type="page"/>
            </w:r>
            <w:r w:rsidR="00B937CB">
              <w:br w:type="page"/>
            </w:r>
            <w:r w:rsidR="00CD3D36" w:rsidRPr="007D4AEA">
              <w:rPr>
                <w:sz w:val="18"/>
                <w:szCs w:val="20"/>
              </w:rPr>
              <w:br w:type="page"/>
            </w:r>
          </w:p>
        </w:tc>
        <w:tc>
          <w:tcPr>
            <w:tcW w:w="3893" w:type="dxa"/>
          </w:tcPr>
          <w:p w:rsidR="00CD3D36" w:rsidRPr="007D4AEA" w:rsidRDefault="00CD3D36" w:rsidP="006F23A1">
            <w:pPr>
              <w:contextualSpacing/>
              <w:jc w:val="both"/>
              <w:rPr>
                <w:rFonts w:eastAsia="Calibri"/>
                <w:sz w:val="12"/>
                <w:szCs w:val="20"/>
              </w:rPr>
            </w:pPr>
            <w:r w:rsidRPr="007D4AEA">
              <w:rPr>
                <w:rFonts w:eastAsia="Calibri"/>
                <w:sz w:val="12"/>
                <w:szCs w:val="20"/>
              </w:rPr>
              <w:t>Приложение №4</w:t>
            </w:r>
          </w:p>
          <w:p w:rsidR="00CD3D36" w:rsidRPr="007D4AEA" w:rsidRDefault="00CD3D36" w:rsidP="006F23A1">
            <w:pPr>
              <w:rPr>
                <w:sz w:val="12"/>
                <w:szCs w:val="20"/>
              </w:rPr>
            </w:pPr>
            <w:r w:rsidRPr="007D4AEA">
              <w:rPr>
                <w:rFonts w:eastAsia="Calibri"/>
                <w:sz w:val="12"/>
                <w:szCs w:val="20"/>
              </w:rPr>
              <w:t>к публичному предложению о заключении договора на оказание платным медицинских услуг (по форме Приложения №2 к приказу Министерства здравоохра</w:t>
            </w:r>
            <w:r w:rsidR="00262D80">
              <w:rPr>
                <w:rFonts w:eastAsia="Calibri"/>
                <w:sz w:val="12"/>
                <w:szCs w:val="20"/>
              </w:rPr>
              <w:t>нения Российской Федерации от 12.11.2021г. №1051</w:t>
            </w:r>
            <w:proofErr w:type="gramStart"/>
            <w:r w:rsidRPr="007D4AEA">
              <w:rPr>
                <w:rFonts w:eastAsia="Calibri"/>
                <w:sz w:val="12"/>
                <w:szCs w:val="20"/>
              </w:rPr>
              <w:t>н(</w:t>
            </w:r>
            <w:proofErr w:type="gramEnd"/>
            <w:r w:rsidRPr="007D4AEA">
              <w:rPr>
                <w:rFonts w:eastAsia="Calibri"/>
                <w:sz w:val="12"/>
                <w:szCs w:val="20"/>
              </w:rPr>
              <w:t>в ред. Приказа Минздрава России от 10.08.2015 № 549н))</w:t>
            </w:r>
          </w:p>
        </w:tc>
      </w:tr>
    </w:tbl>
    <w:p w:rsidR="00900773" w:rsidRDefault="00900773" w:rsidP="00995F80">
      <w:pPr>
        <w:widowControl w:val="0"/>
        <w:suppressAutoHyphens w:val="0"/>
        <w:autoSpaceDE w:val="0"/>
        <w:autoSpaceDN w:val="0"/>
        <w:jc w:val="center"/>
        <w:rPr>
          <w:sz w:val="16"/>
          <w:szCs w:val="16"/>
          <w:lang w:eastAsia="ru-RU"/>
        </w:rPr>
      </w:pPr>
      <w:r w:rsidRPr="00900773">
        <w:rPr>
          <w:sz w:val="16"/>
          <w:szCs w:val="16"/>
          <w:lang w:eastAsia="ru-RU"/>
        </w:rPr>
        <w:t xml:space="preserve">      Информированное добровольное согласие на медицинское вмешательство</w:t>
      </w:r>
    </w:p>
    <w:p w:rsidR="00900773" w:rsidRDefault="00900773" w:rsidP="00900773">
      <w:pPr>
        <w:widowControl w:val="0"/>
        <w:suppressAutoHyphens w:val="0"/>
        <w:autoSpaceDE w:val="0"/>
        <w:autoSpaceDN w:val="0"/>
        <w:jc w:val="center"/>
        <w:rPr>
          <w:sz w:val="16"/>
          <w:szCs w:val="16"/>
          <w:lang w:eastAsia="ru-RU"/>
        </w:rPr>
      </w:pPr>
    </w:p>
    <w:p w:rsidR="00900773" w:rsidRPr="00911C1D" w:rsidRDefault="00900773" w:rsidP="00157298">
      <w:pPr>
        <w:widowControl w:val="0"/>
        <w:suppressAutoHyphens w:val="0"/>
        <w:autoSpaceDE w:val="0"/>
        <w:autoSpaceDN w:val="0"/>
        <w:jc w:val="center"/>
        <w:rPr>
          <w:sz w:val="14"/>
          <w:szCs w:val="14"/>
          <w:lang w:eastAsia="ru-RU"/>
        </w:rPr>
      </w:pPr>
      <w:r w:rsidRPr="00706495">
        <w:rPr>
          <w:sz w:val="14"/>
          <w:szCs w:val="14"/>
          <w:lang w:eastAsia="ru-RU"/>
        </w:rPr>
        <w:t>Я</w:t>
      </w:r>
      <w:r w:rsidR="00157298">
        <w:rPr>
          <w:sz w:val="14"/>
          <w:szCs w:val="14"/>
          <w:lang w:eastAsia="ru-RU"/>
        </w:rPr>
        <w:t xml:space="preserve">, </w:t>
      </w:r>
      <w:r w:rsidR="00666EBF">
        <w:rPr>
          <w:b/>
          <w:sz w:val="16"/>
          <w:szCs w:val="20"/>
          <w:u w:val="single"/>
        </w:rPr>
        <w:t>Кононенко Анна Алексеевна</w:t>
      </w:r>
    </w:p>
    <w:p w:rsidR="00900773" w:rsidRDefault="00900773" w:rsidP="00157298">
      <w:pPr>
        <w:widowControl w:val="0"/>
        <w:suppressAutoHyphens w:val="0"/>
        <w:autoSpaceDE w:val="0"/>
        <w:autoSpaceDN w:val="0"/>
        <w:jc w:val="center"/>
        <w:rPr>
          <w:sz w:val="14"/>
          <w:szCs w:val="14"/>
          <w:lang w:eastAsia="ru-RU"/>
        </w:rPr>
      </w:pPr>
      <w:r w:rsidRPr="00706495">
        <w:rPr>
          <w:sz w:val="14"/>
          <w:szCs w:val="14"/>
          <w:lang w:eastAsia="ru-RU"/>
        </w:rPr>
        <w:t>(фамилия, имя, отчество (при наличии) гражданина</w:t>
      </w:r>
      <w:r w:rsidR="00995F80">
        <w:rPr>
          <w:sz w:val="14"/>
          <w:szCs w:val="14"/>
          <w:lang w:eastAsia="ru-RU"/>
        </w:rPr>
        <w:t xml:space="preserve"> </w:t>
      </w:r>
      <w:r w:rsidRPr="00706495">
        <w:rPr>
          <w:sz w:val="14"/>
          <w:szCs w:val="14"/>
          <w:lang w:eastAsia="ru-RU"/>
        </w:rPr>
        <w:t>либо законного представителя)</w:t>
      </w:r>
    </w:p>
    <w:p w:rsidR="00157298" w:rsidRPr="00157298" w:rsidRDefault="00666EBF" w:rsidP="00157298">
      <w:pPr>
        <w:widowControl w:val="0"/>
        <w:suppressAutoHyphens w:val="0"/>
        <w:autoSpaceDE w:val="0"/>
        <w:autoSpaceDN w:val="0"/>
        <w:jc w:val="center"/>
        <w:rPr>
          <w:sz w:val="14"/>
          <w:szCs w:val="14"/>
          <w:lang w:eastAsia="ru-RU"/>
        </w:rPr>
      </w:pPr>
      <w:r>
        <w:rPr>
          <w:b/>
          <w:sz w:val="14"/>
          <w:szCs w:val="14"/>
          <w:u w:val="single"/>
          <w:lang w:eastAsia="ru-RU"/>
        </w:rPr>
        <w:t>«04» февраля 1951 г.</w:t>
      </w:r>
      <w:r w:rsidR="00157298">
        <w:rPr>
          <w:b/>
          <w:sz w:val="14"/>
          <w:szCs w:val="14"/>
          <w:u w:val="single"/>
          <w:lang w:eastAsia="ru-RU"/>
        </w:rPr>
        <w:t xml:space="preserve"> </w:t>
      </w:r>
      <w:r w:rsidR="00157298" w:rsidRPr="00157298">
        <w:rPr>
          <w:sz w:val="14"/>
          <w:szCs w:val="14"/>
          <w:lang w:eastAsia="ru-RU"/>
        </w:rPr>
        <w:t>г. рождения, зарегистрированный по адресу:</w:t>
      </w:r>
    </w:p>
    <w:p w:rsid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(дата рождения гражданина либо законного представителя)</w:t>
      </w:r>
    </w:p>
    <w:p w:rsidR="00157298" w:rsidRPr="00666EBF" w:rsidRDefault="00666EBF" w:rsidP="00157298">
      <w:pPr>
        <w:widowControl w:val="0"/>
        <w:suppressAutoHyphens w:val="0"/>
        <w:autoSpaceDE w:val="0"/>
        <w:autoSpaceDN w:val="0"/>
        <w:jc w:val="center"/>
        <w:rPr>
          <w:b/>
          <w:sz w:val="14"/>
          <w:szCs w:val="14"/>
          <w:u w:val="single"/>
          <w:lang w:eastAsia="ru-RU"/>
        </w:rPr>
      </w:pPr>
      <w:r w:rsidRPr="00666EBF">
        <w:rPr>
          <w:b/>
          <w:sz w:val="14"/>
          <w:szCs w:val="14"/>
          <w:u w:val="single"/>
          <w:lang w:eastAsia="ru-RU"/>
        </w:rPr>
        <w:t>Кемеровская обл, Новокузнецк г, Франкфурта ул, д.22, кв.14</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 xml:space="preserve">        (адрес регистрации гражданина либо законного представителя) </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___________________________________________________________________________</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 xml:space="preserve">        (адрес регистрации гражданина либо законного представителя)</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проживающий по адресу: ____________________________________________________</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 xml:space="preserve">                          (указывается в случае проживания не по месту</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 xml:space="preserve">                                          регистрации)</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в отношении _______________________________________________________________</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 xml:space="preserve">             (фамилия, имя, отчество (при наличии) пациента при подписании</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 xml:space="preserve">                            согласия законным представителем)</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"__" ____________________________ ____ г. рождения, проживающего по адресу:</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(дата рождения пациента при подписании</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 xml:space="preserve">        законным представителем)</w:t>
      </w:r>
    </w:p>
    <w:p w:rsidR="00157298" w:rsidRPr="00157298" w:rsidRDefault="00157298" w:rsidP="00157298">
      <w:pPr>
        <w:widowControl w:val="0"/>
        <w:suppressAutoHyphens w:val="0"/>
        <w:autoSpaceDE w:val="0"/>
        <w:autoSpaceDN w:val="0"/>
        <w:jc w:val="center"/>
        <w:rPr>
          <w:sz w:val="14"/>
          <w:szCs w:val="14"/>
          <w:lang w:eastAsia="ru-RU"/>
        </w:rPr>
      </w:pPr>
      <w:r w:rsidRPr="00157298">
        <w:rPr>
          <w:sz w:val="14"/>
          <w:szCs w:val="14"/>
          <w:lang w:eastAsia="ru-RU"/>
        </w:rPr>
        <w:t>___________________________________________________________________________</w:t>
      </w:r>
    </w:p>
    <w:p w:rsidR="00157298" w:rsidRPr="00706495" w:rsidRDefault="00157298" w:rsidP="00900773">
      <w:pPr>
        <w:widowControl w:val="0"/>
        <w:suppressAutoHyphens w:val="0"/>
        <w:autoSpaceDE w:val="0"/>
        <w:autoSpaceDN w:val="0"/>
        <w:jc w:val="center"/>
        <w:rPr>
          <w:sz w:val="14"/>
          <w:szCs w:val="14"/>
          <w:lang w:eastAsia="ru-RU"/>
        </w:rPr>
      </w:pPr>
      <w:r w:rsidRPr="00157298">
        <w:rPr>
          <w:sz w:val="14"/>
          <w:szCs w:val="14"/>
          <w:lang w:eastAsia="ru-RU"/>
        </w:rPr>
        <w:t xml:space="preserve">   (в случае проживания не по месту жительства законного представителя)</w:t>
      </w:r>
      <w:r w:rsidRPr="00706495">
        <w:rPr>
          <w:sz w:val="14"/>
          <w:szCs w:val="14"/>
          <w:lang w:eastAsia="ru-RU"/>
        </w:rPr>
        <w:t xml:space="preserve"> </w:t>
      </w:r>
    </w:p>
    <w:p w:rsidR="00900773" w:rsidRPr="00706495" w:rsidRDefault="00900773" w:rsidP="00900773">
      <w:pPr>
        <w:widowControl w:val="0"/>
        <w:suppressAutoHyphens w:val="0"/>
        <w:autoSpaceDE w:val="0"/>
        <w:autoSpaceDN w:val="0"/>
        <w:rPr>
          <w:sz w:val="14"/>
          <w:szCs w:val="14"/>
          <w:lang w:eastAsia="ru-RU"/>
        </w:rPr>
      </w:pPr>
      <w:r w:rsidRPr="00706495">
        <w:rPr>
          <w:sz w:val="14"/>
          <w:szCs w:val="14"/>
          <w:lang w:eastAsia="ru-RU"/>
        </w:rPr>
        <w:t xml:space="preserve">(в случае проживания не по месту жительства законного представителя) даю информированное добровольное согласие на виды медицинских вмешательств, включенные  в  </w:t>
      </w:r>
      <w:hyperlink r:id="rId7" w:history="1">
        <w:r w:rsidRPr="00706495">
          <w:rPr>
            <w:rStyle w:val="a3"/>
            <w:sz w:val="14"/>
            <w:szCs w:val="14"/>
            <w:lang w:eastAsia="ru-RU"/>
          </w:rPr>
          <w:t>Перечень</w:t>
        </w:r>
      </w:hyperlink>
      <w:r w:rsidRPr="00706495">
        <w:rPr>
          <w:sz w:val="14"/>
          <w:szCs w:val="14"/>
          <w:lang w:eastAsia="ru-RU"/>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w:t>
      </w:r>
      <w:hyperlink w:anchor="P84" w:history="1">
        <w:r w:rsidRPr="00706495">
          <w:rPr>
            <w:rStyle w:val="a3"/>
            <w:sz w:val="14"/>
            <w:szCs w:val="14"/>
            <w:lang w:eastAsia="ru-RU"/>
          </w:rPr>
          <w:t>&lt;1&gt;</w:t>
        </w:r>
      </w:hyperlink>
      <w:r w:rsidRPr="00706495">
        <w:rPr>
          <w:sz w:val="14"/>
          <w:szCs w:val="14"/>
          <w:lang w:eastAsia="ru-RU"/>
        </w:rPr>
        <w:t xml:space="preserve">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w:t>
      </w:r>
      <w:r w:rsidR="00995F80">
        <w:rPr>
          <w:sz w:val="14"/>
          <w:szCs w:val="14"/>
          <w:lang w:eastAsia="ru-RU"/>
        </w:rPr>
        <w:t xml:space="preserve">в </w:t>
      </w:r>
      <w:r w:rsidR="00666EBF">
        <w:rPr>
          <w:b/>
          <w:sz w:val="14"/>
          <w:szCs w:val="14"/>
          <w:u w:val="single"/>
          <w:lang w:eastAsia="ru-RU"/>
        </w:rPr>
        <w:t xml:space="preserve">Общество с ограниченной ответственностью "Стандарт здоровья", 4253047864, 654038,РФ,Кемеровская </w:t>
      </w:r>
      <w:proofErr w:type="spellStart"/>
      <w:r w:rsidR="00666EBF">
        <w:rPr>
          <w:b/>
          <w:sz w:val="14"/>
          <w:szCs w:val="14"/>
          <w:u w:val="single"/>
          <w:lang w:eastAsia="ru-RU"/>
        </w:rPr>
        <w:t>область,г.Новокузнецк</w:t>
      </w:r>
      <w:proofErr w:type="spellEnd"/>
      <w:r w:rsidR="00666EBF">
        <w:rPr>
          <w:b/>
          <w:sz w:val="14"/>
          <w:szCs w:val="14"/>
          <w:u w:val="single"/>
          <w:lang w:eastAsia="ru-RU"/>
        </w:rPr>
        <w:t>, пр. Советской Армии,48 офис 101</w:t>
      </w:r>
    </w:p>
    <w:p w:rsidR="00900773" w:rsidRPr="00706495" w:rsidRDefault="00900773" w:rsidP="00900773">
      <w:pPr>
        <w:widowControl w:val="0"/>
        <w:suppressAutoHyphens w:val="0"/>
        <w:autoSpaceDE w:val="0"/>
        <w:autoSpaceDN w:val="0"/>
        <w:jc w:val="center"/>
        <w:rPr>
          <w:sz w:val="14"/>
          <w:szCs w:val="14"/>
          <w:lang w:eastAsia="ru-RU"/>
        </w:rPr>
      </w:pPr>
      <w:r w:rsidRPr="00706495">
        <w:rPr>
          <w:sz w:val="14"/>
          <w:szCs w:val="14"/>
          <w:lang w:eastAsia="ru-RU"/>
        </w:rPr>
        <w:t xml:space="preserve">                (полное наименование медицинской организации)</w:t>
      </w:r>
    </w:p>
    <w:p w:rsidR="00995F80" w:rsidRDefault="00995F80" w:rsidP="00995F80">
      <w:pPr>
        <w:widowControl w:val="0"/>
        <w:suppressAutoHyphens w:val="0"/>
        <w:autoSpaceDE w:val="0"/>
        <w:autoSpaceDN w:val="0"/>
        <w:jc w:val="center"/>
        <w:rPr>
          <w:sz w:val="14"/>
          <w:szCs w:val="14"/>
          <w:lang w:eastAsia="ru-RU"/>
        </w:rPr>
      </w:pPr>
      <w:r>
        <w:rPr>
          <w:sz w:val="14"/>
          <w:szCs w:val="14"/>
          <w:lang w:eastAsia="ru-RU"/>
        </w:rPr>
        <w:t xml:space="preserve">Медицинским работником </w:t>
      </w:r>
      <w:r w:rsidR="00666EBF">
        <w:rPr>
          <w:b/>
          <w:sz w:val="14"/>
          <w:szCs w:val="14"/>
          <w:u w:val="single"/>
          <w:lang w:eastAsia="ru-RU"/>
        </w:rPr>
        <w:t>Врач ультразвуковой диагностики / Винников Евгений Евгеньевич</w:t>
      </w:r>
    </w:p>
    <w:p w:rsidR="00900773" w:rsidRPr="00706495" w:rsidRDefault="00995F80" w:rsidP="00995F80">
      <w:pPr>
        <w:widowControl w:val="0"/>
        <w:suppressAutoHyphens w:val="0"/>
        <w:autoSpaceDE w:val="0"/>
        <w:autoSpaceDN w:val="0"/>
        <w:jc w:val="center"/>
        <w:rPr>
          <w:sz w:val="14"/>
          <w:szCs w:val="14"/>
          <w:lang w:eastAsia="ru-RU"/>
        </w:rPr>
      </w:pPr>
      <w:r>
        <w:rPr>
          <w:sz w:val="14"/>
          <w:szCs w:val="14"/>
          <w:lang w:eastAsia="ru-RU"/>
        </w:rPr>
        <w:t xml:space="preserve"> </w:t>
      </w:r>
      <w:r w:rsidR="00900773" w:rsidRPr="00706495">
        <w:rPr>
          <w:sz w:val="14"/>
          <w:szCs w:val="14"/>
          <w:lang w:eastAsia="ru-RU"/>
        </w:rPr>
        <w:t xml:space="preserve">(должность, фамилия, имя, отчество (при </w:t>
      </w:r>
      <w:proofErr w:type="gramStart"/>
      <w:r w:rsidR="00900773" w:rsidRPr="00706495">
        <w:rPr>
          <w:sz w:val="14"/>
          <w:szCs w:val="14"/>
          <w:lang w:eastAsia="ru-RU"/>
        </w:rPr>
        <w:t>наличии)</w:t>
      </w:r>
      <w:r>
        <w:rPr>
          <w:sz w:val="14"/>
          <w:szCs w:val="14"/>
          <w:lang w:eastAsia="ru-RU"/>
        </w:rPr>
        <w:t xml:space="preserve"> </w:t>
      </w:r>
      <w:r w:rsidR="00900773" w:rsidRPr="00706495">
        <w:rPr>
          <w:sz w:val="14"/>
          <w:szCs w:val="14"/>
          <w:lang w:eastAsia="ru-RU"/>
        </w:rPr>
        <w:t xml:space="preserve"> медицинского</w:t>
      </w:r>
      <w:proofErr w:type="gramEnd"/>
      <w:r w:rsidR="00900773" w:rsidRPr="00706495">
        <w:rPr>
          <w:sz w:val="14"/>
          <w:szCs w:val="14"/>
          <w:lang w:eastAsia="ru-RU"/>
        </w:rPr>
        <w:t xml:space="preserve"> работника)</w:t>
      </w:r>
    </w:p>
    <w:p w:rsidR="00900773" w:rsidRPr="00706495" w:rsidRDefault="00900773" w:rsidP="00900773">
      <w:pPr>
        <w:widowControl w:val="0"/>
        <w:suppressAutoHyphens w:val="0"/>
        <w:autoSpaceDE w:val="0"/>
        <w:autoSpaceDN w:val="0"/>
        <w:rPr>
          <w:sz w:val="14"/>
          <w:szCs w:val="14"/>
          <w:lang w:eastAsia="ru-RU"/>
        </w:rPr>
      </w:pPr>
      <w:r w:rsidRPr="00706495">
        <w:rPr>
          <w:sz w:val="14"/>
          <w:szCs w:val="14"/>
          <w:lang w:eastAsia="ru-RU"/>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w:t>
      </w:r>
      <w:proofErr w:type="gramStart"/>
      <w:r w:rsidRPr="00706495">
        <w:rPr>
          <w:sz w:val="14"/>
          <w:szCs w:val="14"/>
          <w:lang w:eastAsia="ru-RU"/>
        </w:rPr>
        <w:t>их  последствия</w:t>
      </w:r>
      <w:proofErr w:type="gramEnd"/>
      <w:r w:rsidRPr="00706495">
        <w:rPr>
          <w:sz w:val="14"/>
          <w:szCs w:val="14"/>
          <w:lang w:eastAsia="ru-RU"/>
        </w:rPr>
        <w:t xml:space="preserve">,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w:t>
      </w:r>
      <w:hyperlink r:id="rId8" w:history="1">
        <w:r w:rsidRPr="00706495">
          <w:rPr>
            <w:rStyle w:val="a3"/>
            <w:sz w:val="14"/>
            <w:szCs w:val="14"/>
            <w:lang w:eastAsia="ru-RU"/>
          </w:rPr>
          <w:t>Перечень</w:t>
        </w:r>
      </w:hyperlink>
      <w:r w:rsidRPr="00706495">
        <w:rPr>
          <w:sz w:val="14"/>
          <w:szCs w:val="14"/>
          <w:lang w:eastAsia="ru-RU"/>
        </w:rPr>
        <w:t xml:space="preserve">, или потребовать его (их) прекращения, за  исключением  случаев,  предусмотренных  </w:t>
      </w:r>
      <w:hyperlink r:id="rId9" w:history="1">
        <w:r w:rsidRPr="00706495">
          <w:rPr>
            <w:rStyle w:val="a3"/>
            <w:sz w:val="14"/>
            <w:szCs w:val="14"/>
            <w:lang w:eastAsia="ru-RU"/>
          </w:rPr>
          <w:t>частью 9 статьи 20</w:t>
        </w:r>
      </w:hyperlink>
      <w:r w:rsidRPr="00706495">
        <w:rPr>
          <w:sz w:val="14"/>
          <w:szCs w:val="14"/>
          <w:lang w:eastAsia="ru-RU"/>
        </w:rPr>
        <w:t xml:space="preserve"> Федерального закона  от 21 ноября 2011 г. N 323-ФЗ "Об основах охраны здоровья граждан в</w:t>
      </w:r>
    </w:p>
    <w:p w:rsidR="00900773" w:rsidRPr="00706495" w:rsidRDefault="00900773" w:rsidP="00900773">
      <w:pPr>
        <w:widowControl w:val="0"/>
        <w:suppressAutoHyphens w:val="0"/>
        <w:autoSpaceDE w:val="0"/>
        <w:autoSpaceDN w:val="0"/>
        <w:rPr>
          <w:sz w:val="14"/>
          <w:szCs w:val="14"/>
          <w:lang w:eastAsia="ru-RU"/>
        </w:rPr>
      </w:pPr>
      <w:r w:rsidRPr="00706495">
        <w:rPr>
          <w:sz w:val="14"/>
          <w:szCs w:val="14"/>
          <w:lang w:eastAsia="ru-RU"/>
        </w:rPr>
        <w:t xml:space="preserve">Российской Федерации".     </w:t>
      </w:r>
      <w:proofErr w:type="gramStart"/>
      <w:r w:rsidRPr="00706495">
        <w:rPr>
          <w:sz w:val="14"/>
          <w:szCs w:val="14"/>
          <w:lang w:eastAsia="ru-RU"/>
        </w:rPr>
        <w:t>Сведения  о</w:t>
      </w:r>
      <w:proofErr w:type="gramEnd"/>
      <w:r w:rsidRPr="00706495">
        <w:rPr>
          <w:sz w:val="14"/>
          <w:szCs w:val="14"/>
          <w:lang w:eastAsia="ru-RU"/>
        </w:rPr>
        <w:t xml:space="preserve"> выбранном (выбранных) мною лице (лицах), которому (которым)</w:t>
      </w:r>
    </w:p>
    <w:p w:rsidR="00900773" w:rsidRPr="00706495" w:rsidRDefault="00900773" w:rsidP="00900773">
      <w:pPr>
        <w:widowControl w:val="0"/>
        <w:suppressAutoHyphens w:val="0"/>
        <w:autoSpaceDE w:val="0"/>
        <w:autoSpaceDN w:val="0"/>
        <w:rPr>
          <w:sz w:val="14"/>
          <w:szCs w:val="14"/>
          <w:lang w:eastAsia="ru-RU"/>
        </w:rPr>
      </w:pPr>
      <w:proofErr w:type="gramStart"/>
      <w:r w:rsidRPr="00706495">
        <w:rPr>
          <w:sz w:val="14"/>
          <w:szCs w:val="14"/>
          <w:lang w:eastAsia="ru-RU"/>
        </w:rPr>
        <w:t>в  соответствии</w:t>
      </w:r>
      <w:proofErr w:type="gramEnd"/>
      <w:r w:rsidRPr="00706495">
        <w:rPr>
          <w:sz w:val="14"/>
          <w:szCs w:val="14"/>
          <w:lang w:eastAsia="ru-RU"/>
        </w:rPr>
        <w:t xml:space="preserve">  с  </w:t>
      </w:r>
      <w:hyperlink r:id="rId10" w:history="1">
        <w:r w:rsidRPr="00706495">
          <w:rPr>
            <w:rStyle w:val="a3"/>
            <w:sz w:val="14"/>
            <w:szCs w:val="14"/>
            <w:lang w:eastAsia="ru-RU"/>
          </w:rPr>
          <w:t>пунктом  5  части 5 статьи 19</w:t>
        </w:r>
      </w:hyperlink>
      <w:r w:rsidRPr="00706495">
        <w:rPr>
          <w:sz w:val="14"/>
          <w:szCs w:val="14"/>
          <w:lang w:eastAsia="ru-RU"/>
        </w:rPr>
        <w:t xml:space="preserve"> Федерального закона от 21 ноября  2011  г.  N 323-ФЗ "Об основах охраны здоровья граждан в Российской Федерации</w:t>
      </w:r>
      <w:proofErr w:type="gramStart"/>
      <w:r w:rsidRPr="00706495">
        <w:rPr>
          <w:sz w:val="14"/>
          <w:szCs w:val="14"/>
          <w:lang w:eastAsia="ru-RU"/>
        </w:rPr>
        <w:t>"  может</w:t>
      </w:r>
      <w:proofErr w:type="gramEnd"/>
      <w:r w:rsidRPr="00706495">
        <w:rPr>
          <w:sz w:val="14"/>
          <w:szCs w:val="14"/>
          <w:lang w:eastAsia="ru-RU"/>
        </w:rPr>
        <w:t xml:space="preserve">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tbl>
      <w:tblPr>
        <w:tblW w:w="0" w:type="auto"/>
        <w:tblLook w:val="04A0" w:firstRow="1" w:lastRow="0" w:firstColumn="1" w:lastColumn="0" w:noHBand="0" w:noVBand="1"/>
      </w:tblPr>
      <w:tblGrid>
        <w:gridCol w:w="2558"/>
        <w:gridCol w:w="250"/>
        <w:gridCol w:w="5137"/>
      </w:tblGrid>
      <w:tr w:rsidR="00706495" w:rsidRPr="00706495" w:rsidTr="00706495">
        <w:tc>
          <w:tcPr>
            <w:tcW w:w="7945" w:type="dxa"/>
            <w:gridSpan w:val="3"/>
            <w:tcBorders>
              <w:bottom w:val="single" w:sz="4" w:space="0" w:color="auto"/>
            </w:tcBorders>
            <w:vAlign w:val="center"/>
          </w:tcPr>
          <w:p w:rsidR="00706495" w:rsidRPr="00706495" w:rsidRDefault="00706495" w:rsidP="00E86650">
            <w:pPr>
              <w:autoSpaceDE w:val="0"/>
              <w:autoSpaceDN w:val="0"/>
              <w:jc w:val="center"/>
              <w:rPr>
                <w:sz w:val="14"/>
                <w:szCs w:val="14"/>
                <w:lang w:eastAsia="ru-RU"/>
              </w:rPr>
            </w:pPr>
          </w:p>
        </w:tc>
      </w:tr>
      <w:tr w:rsidR="00706495" w:rsidRPr="00706495" w:rsidTr="00706495">
        <w:tc>
          <w:tcPr>
            <w:tcW w:w="7945" w:type="dxa"/>
            <w:gridSpan w:val="3"/>
            <w:tcBorders>
              <w:top w:val="single" w:sz="4" w:space="0" w:color="auto"/>
            </w:tcBorders>
            <w:vAlign w:val="center"/>
          </w:tcPr>
          <w:p w:rsidR="00706495" w:rsidRPr="00706495" w:rsidRDefault="00706495" w:rsidP="00E86650">
            <w:pPr>
              <w:autoSpaceDE w:val="0"/>
              <w:autoSpaceDN w:val="0"/>
              <w:jc w:val="center"/>
              <w:rPr>
                <w:sz w:val="14"/>
                <w:szCs w:val="14"/>
                <w:lang w:eastAsia="ru-RU"/>
              </w:rPr>
            </w:pPr>
            <w:r w:rsidRPr="00706495">
              <w:rPr>
                <w:sz w:val="14"/>
                <w:szCs w:val="14"/>
                <w:lang w:eastAsia="ru-RU"/>
              </w:rPr>
              <w:t>(Ф.И.О. гражданина, контактный телефон)</w:t>
            </w:r>
          </w:p>
        </w:tc>
      </w:tr>
      <w:tr w:rsidR="00706495" w:rsidRPr="00706495" w:rsidTr="00706495">
        <w:tc>
          <w:tcPr>
            <w:tcW w:w="2558" w:type="dxa"/>
            <w:tcBorders>
              <w:bottom w:val="single" w:sz="4" w:space="0" w:color="auto"/>
            </w:tcBorders>
            <w:vAlign w:val="center"/>
          </w:tcPr>
          <w:p w:rsidR="00706495" w:rsidRPr="00706495" w:rsidRDefault="00706495" w:rsidP="00E86650">
            <w:pPr>
              <w:autoSpaceDE w:val="0"/>
              <w:autoSpaceDN w:val="0"/>
              <w:jc w:val="center"/>
              <w:rPr>
                <w:sz w:val="14"/>
                <w:szCs w:val="14"/>
                <w:lang w:eastAsia="ru-RU"/>
              </w:rPr>
            </w:pPr>
          </w:p>
        </w:tc>
        <w:tc>
          <w:tcPr>
            <w:tcW w:w="250" w:type="dxa"/>
            <w:vAlign w:val="center"/>
          </w:tcPr>
          <w:p w:rsidR="00706495" w:rsidRPr="00706495" w:rsidRDefault="00706495" w:rsidP="00E86650">
            <w:pPr>
              <w:autoSpaceDE w:val="0"/>
              <w:autoSpaceDN w:val="0"/>
              <w:jc w:val="center"/>
              <w:rPr>
                <w:sz w:val="14"/>
                <w:szCs w:val="14"/>
                <w:lang w:eastAsia="ru-RU"/>
              </w:rPr>
            </w:pPr>
          </w:p>
        </w:tc>
        <w:tc>
          <w:tcPr>
            <w:tcW w:w="5137" w:type="dxa"/>
            <w:tcBorders>
              <w:bottom w:val="single" w:sz="4" w:space="0" w:color="auto"/>
            </w:tcBorders>
            <w:vAlign w:val="center"/>
          </w:tcPr>
          <w:p w:rsidR="00706495" w:rsidRPr="00706495" w:rsidRDefault="00666EBF" w:rsidP="00E86650">
            <w:pPr>
              <w:autoSpaceDE w:val="0"/>
              <w:autoSpaceDN w:val="0"/>
              <w:jc w:val="center"/>
              <w:rPr>
                <w:b/>
                <w:sz w:val="14"/>
                <w:szCs w:val="14"/>
                <w:lang w:val="en-US" w:eastAsia="ru-RU"/>
              </w:rPr>
            </w:pPr>
            <w:proofErr w:type="spellStart"/>
            <w:r>
              <w:rPr>
                <w:b/>
                <w:sz w:val="14"/>
                <w:szCs w:val="14"/>
                <w:lang w:val="en-US" w:eastAsia="ru-RU"/>
              </w:rPr>
              <w:t>Кононенко</w:t>
            </w:r>
            <w:proofErr w:type="spellEnd"/>
            <w:r>
              <w:rPr>
                <w:b/>
                <w:sz w:val="14"/>
                <w:szCs w:val="14"/>
                <w:lang w:val="en-US" w:eastAsia="ru-RU"/>
              </w:rPr>
              <w:t xml:space="preserve"> </w:t>
            </w:r>
            <w:proofErr w:type="spellStart"/>
            <w:r>
              <w:rPr>
                <w:b/>
                <w:sz w:val="14"/>
                <w:szCs w:val="14"/>
                <w:lang w:val="en-US" w:eastAsia="ru-RU"/>
              </w:rPr>
              <w:t>Анна</w:t>
            </w:r>
            <w:proofErr w:type="spellEnd"/>
            <w:r>
              <w:rPr>
                <w:b/>
                <w:sz w:val="14"/>
                <w:szCs w:val="14"/>
                <w:lang w:val="en-US" w:eastAsia="ru-RU"/>
              </w:rPr>
              <w:t xml:space="preserve"> </w:t>
            </w:r>
            <w:proofErr w:type="spellStart"/>
            <w:r>
              <w:rPr>
                <w:b/>
                <w:sz w:val="14"/>
                <w:szCs w:val="14"/>
                <w:lang w:val="en-US" w:eastAsia="ru-RU"/>
              </w:rPr>
              <w:t>Алексеевна</w:t>
            </w:r>
            <w:proofErr w:type="spellEnd"/>
          </w:p>
        </w:tc>
      </w:tr>
      <w:tr w:rsidR="00706495" w:rsidRPr="00706495" w:rsidTr="00706495">
        <w:tc>
          <w:tcPr>
            <w:tcW w:w="2558" w:type="dxa"/>
            <w:tcBorders>
              <w:top w:val="single" w:sz="4" w:space="0" w:color="auto"/>
            </w:tcBorders>
            <w:vAlign w:val="center"/>
          </w:tcPr>
          <w:p w:rsidR="00706495" w:rsidRPr="00706495" w:rsidRDefault="00706495" w:rsidP="00E86650">
            <w:pPr>
              <w:autoSpaceDE w:val="0"/>
              <w:autoSpaceDN w:val="0"/>
              <w:jc w:val="center"/>
              <w:rPr>
                <w:sz w:val="14"/>
                <w:szCs w:val="14"/>
                <w:lang w:eastAsia="ru-RU"/>
              </w:rPr>
            </w:pPr>
            <w:r w:rsidRPr="00706495">
              <w:rPr>
                <w:sz w:val="14"/>
                <w:szCs w:val="14"/>
                <w:lang w:eastAsia="ru-RU"/>
              </w:rPr>
              <w:t>(подпись)</w:t>
            </w:r>
          </w:p>
        </w:tc>
        <w:tc>
          <w:tcPr>
            <w:tcW w:w="250" w:type="dxa"/>
            <w:vAlign w:val="center"/>
          </w:tcPr>
          <w:p w:rsidR="00706495" w:rsidRPr="00706495" w:rsidRDefault="00706495" w:rsidP="00E86650">
            <w:pPr>
              <w:autoSpaceDE w:val="0"/>
              <w:autoSpaceDN w:val="0"/>
              <w:jc w:val="center"/>
              <w:rPr>
                <w:sz w:val="14"/>
                <w:szCs w:val="14"/>
                <w:lang w:eastAsia="ru-RU"/>
              </w:rPr>
            </w:pPr>
          </w:p>
        </w:tc>
        <w:tc>
          <w:tcPr>
            <w:tcW w:w="5137" w:type="dxa"/>
            <w:tcBorders>
              <w:top w:val="single" w:sz="4" w:space="0" w:color="auto"/>
            </w:tcBorders>
            <w:vAlign w:val="center"/>
          </w:tcPr>
          <w:p w:rsidR="00706495" w:rsidRPr="00706495" w:rsidRDefault="00706495" w:rsidP="00E86650">
            <w:pPr>
              <w:autoSpaceDE w:val="0"/>
              <w:autoSpaceDN w:val="0"/>
              <w:jc w:val="center"/>
              <w:rPr>
                <w:sz w:val="14"/>
                <w:szCs w:val="14"/>
                <w:lang w:eastAsia="ru-RU"/>
              </w:rPr>
            </w:pPr>
            <w:r w:rsidRPr="00706495">
              <w:rPr>
                <w:sz w:val="14"/>
                <w:szCs w:val="14"/>
                <w:lang w:eastAsia="ru-RU"/>
              </w:rPr>
              <w:t xml:space="preserve">(Ф.И.О. </w:t>
            </w:r>
            <w:proofErr w:type="gramStart"/>
            <w:r w:rsidRPr="00706495">
              <w:rPr>
                <w:sz w:val="14"/>
                <w:szCs w:val="14"/>
                <w:lang w:eastAsia="ru-RU"/>
              </w:rPr>
              <w:t>гражданина )</w:t>
            </w:r>
            <w:proofErr w:type="gramEnd"/>
          </w:p>
        </w:tc>
      </w:tr>
      <w:tr w:rsidR="00706495" w:rsidRPr="00706495" w:rsidTr="00706495">
        <w:tc>
          <w:tcPr>
            <w:tcW w:w="2558" w:type="dxa"/>
            <w:tcBorders>
              <w:bottom w:val="single" w:sz="4" w:space="0" w:color="auto"/>
            </w:tcBorders>
            <w:vAlign w:val="center"/>
          </w:tcPr>
          <w:p w:rsidR="00706495" w:rsidRPr="00706495" w:rsidRDefault="00706495" w:rsidP="00E86650">
            <w:pPr>
              <w:autoSpaceDE w:val="0"/>
              <w:autoSpaceDN w:val="0"/>
              <w:jc w:val="center"/>
              <w:rPr>
                <w:sz w:val="14"/>
                <w:szCs w:val="14"/>
                <w:lang w:eastAsia="ru-RU"/>
              </w:rPr>
            </w:pPr>
          </w:p>
        </w:tc>
        <w:tc>
          <w:tcPr>
            <w:tcW w:w="250" w:type="dxa"/>
            <w:vAlign w:val="center"/>
          </w:tcPr>
          <w:p w:rsidR="00706495" w:rsidRPr="00706495" w:rsidRDefault="00706495" w:rsidP="00E86650">
            <w:pPr>
              <w:autoSpaceDE w:val="0"/>
              <w:autoSpaceDN w:val="0"/>
              <w:jc w:val="center"/>
              <w:rPr>
                <w:sz w:val="14"/>
                <w:szCs w:val="14"/>
                <w:lang w:eastAsia="ru-RU"/>
              </w:rPr>
            </w:pPr>
          </w:p>
        </w:tc>
        <w:tc>
          <w:tcPr>
            <w:tcW w:w="5137" w:type="dxa"/>
            <w:tcBorders>
              <w:bottom w:val="single" w:sz="4" w:space="0" w:color="auto"/>
            </w:tcBorders>
            <w:vAlign w:val="center"/>
          </w:tcPr>
          <w:p w:rsidR="00706495" w:rsidRPr="00706495" w:rsidRDefault="00666EBF" w:rsidP="00E86650">
            <w:pPr>
              <w:autoSpaceDE w:val="0"/>
              <w:autoSpaceDN w:val="0"/>
              <w:jc w:val="center"/>
              <w:rPr>
                <w:b/>
                <w:sz w:val="14"/>
                <w:szCs w:val="14"/>
                <w:lang w:val="en-US" w:eastAsia="ru-RU"/>
              </w:rPr>
            </w:pPr>
            <w:proofErr w:type="spellStart"/>
            <w:r>
              <w:rPr>
                <w:b/>
                <w:sz w:val="14"/>
                <w:szCs w:val="14"/>
                <w:lang w:val="en-US" w:eastAsia="ru-RU"/>
              </w:rPr>
              <w:t>Винников</w:t>
            </w:r>
            <w:proofErr w:type="spellEnd"/>
            <w:r>
              <w:rPr>
                <w:b/>
                <w:sz w:val="14"/>
                <w:szCs w:val="14"/>
                <w:lang w:val="en-US" w:eastAsia="ru-RU"/>
              </w:rPr>
              <w:t xml:space="preserve"> </w:t>
            </w:r>
            <w:proofErr w:type="spellStart"/>
            <w:r>
              <w:rPr>
                <w:b/>
                <w:sz w:val="14"/>
                <w:szCs w:val="14"/>
                <w:lang w:val="en-US" w:eastAsia="ru-RU"/>
              </w:rPr>
              <w:t>Евгений</w:t>
            </w:r>
            <w:proofErr w:type="spellEnd"/>
            <w:r>
              <w:rPr>
                <w:b/>
                <w:sz w:val="14"/>
                <w:szCs w:val="14"/>
                <w:lang w:val="en-US" w:eastAsia="ru-RU"/>
              </w:rPr>
              <w:t xml:space="preserve"> </w:t>
            </w:r>
            <w:proofErr w:type="spellStart"/>
            <w:r>
              <w:rPr>
                <w:b/>
                <w:sz w:val="14"/>
                <w:szCs w:val="14"/>
                <w:lang w:val="en-US" w:eastAsia="ru-RU"/>
              </w:rPr>
              <w:t>Евгеньевич</w:t>
            </w:r>
            <w:proofErr w:type="spellEnd"/>
          </w:p>
        </w:tc>
      </w:tr>
      <w:tr w:rsidR="00706495" w:rsidRPr="00706495" w:rsidTr="00706495">
        <w:tc>
          <w:tcPr>
            <w:tcW w:w="2558" w:type="dxa"/>
            <w:tcBorders>
              <w:top w:val="single" w:sz="4" w:space="0" w:color="auto"/>
            </w:tcBorders>
            <w:vAlign w:val="center"/>
          </w:tcPr>
          <w:p w:rsidR="00706495" w:rsidRPr="00706495" w:rsidRDefault="00706495" w:rsidP="00E86650">
            <w:pPr>
              <w:autoSpaceDE w:val="0"/>
              <w:autoSpaceDN w:val="0"/>
              <w:jc w:val="center"/>
              <w:rPr>
                <w:sz w:val="14"/>
                <w:szCs w:val="14"/>
                <w:lang w:eastAsia="ru-RU"/>
              </w:rPr>
            </w:pPr>
            <w:r w:rsidRPr="00706495">
              <w:rPr>
                <w:sz w:val="14"/>
                <w:szCs w:val="14"/>
                <w:lang w:eastAsia="ru-RU"/>
              </w:rPr>
              <w:t>(подпись)</w:t>
            </w:r>
          </w:p>
        </w:tc>
        <w:tc>
          <w:tcPr>
            <w:tcW w:w="250" w:type="dxa"/>
            <w:vAlign w:val="center"/>
          </w:tcPr>
          <w:p w:rsidR="00706495" w:rsidRPr="00706495" w:rsidRDefault="00706495" w:rsidP="00E86650">
            <w:pPr>
              <w:autoSpaceDE w:val="0"/>
              <w:autoSpaceDN w:val="0"/>
              <w:jc w:val="center"/>
              <w:rPr>
                <w:sz w:val="14"/>
                <w:szCs w:val="14"/>
                <w:lang w:eastAsia="ru-RU"/>
              </w:rPr>
            </w:pPr>
          </w:p>
        </w:tc>
        <w:tc>
          <w:tcPr>
            <w:tcW w:w="5137" w:type="dxa"/>
            <w:tcBorders>
              <w:top w:val="single" w:sz="4" w:space="0" w:color="auto"/>
            </w:tcBorders>
            <w:vAlign w:val="center"/>
          </w:tcPr>
          <w:p w:rsidR="00706495" w:rsidRPr="00706495" w:rsidRDefault="00706495" w:rsidP="00E86650">
            <w:pPr>
              <w:autoSpaceDE w:val="0"/>
              <w:autoSpaceDN w:val="0"/>
              <w:jc w:val="center"/>
              <w:rPr>
                <w:sz w:val="14"/>
                <w:szCs w:val="14"/>
                <w:lang w:eastAsia="ru-RU"/>
              </w:rPr>
            </w:pPr>
            <w:r w:rsidRPr="00706495">
              <w:rPr>
                <w:sz w:val="14"/>
                <w:szCs w:val="14"/>
                <w:lang w:eastAsia="ru-RU"/>
              </w:rPr>
              <w:t>(Ф.И.О. медицинского работника)</w:t>
            </w:r>
          </w:p>
        </w:tc>
      </w:tr>
    </w:tbl>
    <w:p w:rsidR="00706495" w:rsidRPr="00706495" w:rsidRDefault="00666EBF" w:rsidP="00706495">
      <w:pPr>
        <w:rPr>
          <w:sz w:val="14"/>
          <w:szCs w:val="14"/>
          <w:lang w:eastAsia="ru-RU"/>
        </w:rPr>
      </w:pPr>
      <w:r>
        <w:rPr>
          <w:b/>
          <w:sz w:val="14"/>
          <w:szCs w:val="14"/>
          <w:lang w:eastAsia="ru-RU"/>
        </w:rPr>
        <w:t>«14» апреля 2022 г.</w:t>
      </w:r>
      <w:r w:rsidR="00706495" w:rsidRPr="00706495">
        <w:rPr>
          <w:sz w:val="14"/>
          <w:szCs w:val="14"/>
          <w:lang w:eastAsia="ru-RU"/>
        </w:rPr>
        <w:t xml:space="preserve"> г.</w:t>
      </w:r>
    </w:p>
    <w:p w:rsidR="00900773" w:rsidRPr="00706495" w:rsidRDefault="00706495" w:rsidP="00706495">
      <w:pPr>
        <w:widowControl w:val="0"/>
        <w:suppressAutoHyphens w:val="0"/>
        <w:autoSpaceDE w:val="0"/>
        <w:autoSpaceDN w:val="0"/>
        <w:rPr>
          <w:sz w:val="14"/>
          <w:szCs w:val="14"/>
          <w:lang w:eastAsia="ru-RU"/>
        </w:rPr>
      </w:pPr>
      <w:r w:rsidRPr="00706495">
        <w:rPr>
          <w:sz w:val="14"/>
          <w:szCs w:val="14"/>
          <w:lang w:eastAsia="ru-RU"/>
        </w:rPr>
        <w:t>(дата оформления)</w:t>
      </w:r>
    </w:p>
    <w:p w:rsidR="00CD3D36" w:rsidRPr="007D4AEA" w:rsidRDefault="00CD3D36" w:rsidP="00CD3D36">
      <w:pPr>
        <w:jc w:val="center"/>
        <w:rPr>
          <w:b/>
          <w:sz w:val="12"/>
          <w:szCs w:val="16"/>
        </w:rPr>
      </w:pPr>
      <w:r w:rsidRPr="007D4AEA">
        <w:rPr>
          <w:b/>
          <w:sz w:val="12"/>
          <w:szCs w:val="16"/>
        </w:rPr>
        <w:t>ПЕРЕЧЕНЬ</w:t>
      </w:r>
    </w:p>
    <w:p w:rsidR="00CD3D36" w:rsidRPr="007D4AEA" w:rsidRDefault="00CD3D36" w:rsidP="00CD3D36">
      <w:pPr>
        <w:jc w:val="center"/>
        <w:rPr>
          <w:sz w:val="12"/>
          <w:szCs w:val="16"/>
        </w:rPr>
      </w:pPr>
      <w:r w:rsidRPr="007D4AEA">
        <w:rPr>
          <w:sz w:val="12"/>
          <w:szCs w:val="16"/>
        </w:rPr>
        <w:t xml:space="preserve">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w:t>
      </w:r>
      <w:proofErr w:type="gramStart"/>
      <w:r w:rsidRPr="007D4AEA">
        <w:rPr>
          <w:sz w:val="12"/>
          <w:szCs w:val="16"/>
        </w:rPr>
        <w:t>помощи(</w:t>
      </w:r>
      <w:proofErr w:type="gramEnd"/>
      <w:r w:rsidRPr="007D4AEA">
        <w:rPr>
          <w:sz w:val="12"/>
          <w:szCs w:val="16"/>
        </w:rPr>
        <w:t xml:space="preserve">в соответствии с Приказом Министерства Здравоохранения и социального развития Российской Федерации от 23 апреля 2012г. N390и) Опрос, в том числе выявление жалоб, сбор анамнеза. </w:t>
      </w: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394"/>
      </w:tblGrid>
      <w:tr w:rsidR="009F79D7" w:rsidRPr="009F79D7" w:rsidTr="009F79D7">
        <w:tc>
          <w:tcPr>
            <w:tcW w:w="3403" w:type="dxa"/>
            <w:shd w:val="clear" w:color="auto" w:fill="auto"/>
          </w:tcPr>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Антропометрические исследования.</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Термометрия.</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Тонометрия.</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proofErr w:type="spellStart"/>
            <w:r w:rsidRPr="009F79D7">
              <w:rPr>
                <w:sz w:val="8"/>
                <w:szCs w:val="16"/>
              </w:rPr>
              <w:t>Неинвазивные</w:t>
            </w:r>
            <w:proofErr w:type="spellEnd"/>
            <w:r w:rsidRPr="009F79D7">
              <w:rPr>
                <w:sz w:val="8"/>
                <w:szCs w:val="16"/>
              </w:rPr>
              <w:t xml:space="preserve"> исследования органа зрения и зрительных функций.</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proofErr w:type="spellStart"/>
            <w:r w:rsidRPr="009F79D7">
              <w:rPr>
                <w:sz w:val="8"/>
                <w:szCs w:val="16"/>
              </w:rPr>
              <w:t>Неинвазивные</w:t>
            </w:r>
            <w:proofErr w:type="spellEnd"/>
            <w:r w:rsidRPr="009F79D7">
              <w:rPr>
                <w:sz w:val="8"/>
                <w:szCs w:val="16"/>
              </w:rPr>
              <w:t xml:space="preserve"> исследования органа слуха и слуховых функций.</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Исследование функций нервной системы (чувствительной и двигательной сферы).</w:t>
            </w:r>
          </w:p>
          <w:p w:rsidR="007D4AEA" w:rsidRPr="009F79D7" w:rsidRDefault="007D4AEA" w:rsidP="009F79D7">
            <w:pPr>
              <w:jc w:val="center"/>
              <w:rPr>
                <w:sz w:val="8"/>
                <w:szCs w:val="16"/>
              </w:rPr>
            </w:pPr>
          </w:p>
        </w:tc>
        <w:tc>
          <w:tcPr>
            <w:tcW w:w="4394" w:type="dxa"/>
            <w:shd w:val="clear" w:color="auto" w:fill="auto"/>
          </w:tcPr>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Лабораторные методы обследования, в том числе клинические, биохимические, бактериологические, вирусологические, иммунологические.</w:t>
            </w:r>
          </w:p>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 xml:space="preserve">Функциональные методы обследования, в том числе электрокардиография, суточное </w:t>
            </w:r>
            <w:proofErr w:type="spellStart"/>
            <w:r w:rsidRPr="009F79D7">
              <w:rPr>
                <w:sz w:val="8"/>
                <w:szCs w:val="16"/>
              </w:rPr>
              <w:t>мониторирование</w:t>
            </w:r>
            <w:proofErr w:type="spellEnd"/>
            <w:r w:rsidRPr="009F79D7">
              <w:rPr>
                <w:sz w:val="8"/>
                <w:szCs w:val="16"/>
              </w:rPr>
              <w:t xml:space="preserve"> артериального давления, суточное </w:t>
            </w:r>
            <w:proofErr w:type="spellStart"/>
            <w:r w:rsidRPr="009F79D7">
              <w:rPr>
                <w:sz w:val="8"/>
                <w:szCs w:val="16"/>
              </w:rPr>
              <w:t>мониторирование</w:t>
            </w:r>
            <w:proofErr w:type="spellEnd"/>
            <w:r w:rsidRPr="009F79D7">
              <w:rPr>
                <w:sz w:val="8"/>
                <w:szCs w:val="16"/>
              </w:rPr>
              <w:t xml:space="preserve"> электрокардиограммы, спирография, </w:t>
            </w:r>
            <w:proofErr w:type="spellStart"/>
            <w:r w:rsidRPr="009F79D7">
              <w:rPr>
                <w:sz w:val="8"/>
                <w:szCs w:val="16"/>
              </w:rPr>
              <w:t>пневмотахометрия</w:t>
            </w:r>
            <w:proofErr w:type="spellEnd"/>
            <w:r w:rsidRPr="009F79D7">
              <w:rPr>
                <w:sz w:val="8"/>
                <w:szCs w:val="16"/>
              </w:rPr>
              <w:t xml:space="preserve">, </w:t>
            </w:r>
            <w:proofErr w:type="spellStart"/>
            <w:r w:rsidRPr="009F79D7">
              <w:rPr>
                <w:sz w:val="8"/>
                <w:szCs w:val="16"/>
              </w:rPr>
              <w:t>пикфлуометрия</w:t>
            </w:r>
            <w:proofErr w:type="spellEnd"/>
            <w:r w:rsidRPr="009F79D7">
              <w:rPr>
                <w:sz w:val="8"/>
                <w:szCs w:val="16"/>
              </w:rPr>
              <w:t xml:space="preserve">, </w:t>
            </w:r>
            <w:proofErr w:type="spellStart"/>
            <w:r w:rsidRPr="009F79D7">
              <w:rPr>
                <w:sz w:val="8"/>
                <w:szCs w:val="16"/>
              </w:rPr>
              <w:t>рэоэнцефалография</w:t>
            </w:r>
            <w:proofErr w:type="spellEnd"/>
            <w:r w:rsidRPr="009F79D7">
              <w:rPr>
                <w:sz w:val="8"/>
                <w:szCs w:val="16"/>
              </w:rPr>
              <w:t xml:space="preserve">, электроэнцефалография, </w:t>
            </w:r>
            <w:proofErr w:type="spellStart"/>
            <w:r w:rsidRPr="009F79D7">
              <w:rPr>
                <w:sz w:val="8"/>
                <w:szCs w:val="16"/>
              </w:rPr>
              <w:t>кардиотокография</w:t>
            </w:r>
            <w:proofErr w:type="spellEnd"/>
            <w:r w:rsidRPr="009F79D7">
              <w:rPr>
                <w:sz w:val="8"/>
                <w:szCs w:val="16"/>
              </w:rPr>
              <w:t xml:space="preserve"> (для беременных).</w:t>
            </w:r>
          </w:p>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 xml:space="preserve">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9F79D7">
              <w:rPr>
                <w:sz w:val="8"/>
                <w:szCs w:val="16"/>
              </w:rPr>
              <w:t>допплерографические</w:t>
            </w:r>
            <w:proofErr w:type="spellEnd"/>
            <w:r w:rsidRPr="009F79D7">
              <w:rPr>
                <w:sz w:val="8"/>
                <w:szCs w:val="16"/>
              </w:rPr>
              <w:t xml:space="preserve"> исследования.</w:t>
            </w:r>
          </w:p>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 xml:space="preserve">Введение лекарственных препаратов по назначению врача, в том числе внутримышечно, внутривенно, подкожно, </w:t>
            </w:r>
            <w:proofErr w:type="spellStart"/>
            <w:r w:rsidRPr="009F79D7">
              <w:rPr>
                <w:sz w:val="8"/>
                <w:szCs w:val="16"/>
              </w:rPr>
              <w:t>внутрикожно</w:t>
            </w:r>
            <w:proofErr w:type="spellEnd"/>
            <w:r w:rsidRPr="009F79D7">
              <w:rPr>
                <w:sz w:val="8"/>
                <w:szCs w:val="16"/>
              </w:rPr>
              <w:t>.</w:t>
            </w:r>
          </w:p>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Медицинский массаж.</w:t>
            </w:r>
          </w:p>
          <w:p w:rsidR="007D4AEA"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Лечебная физкультура.</w:t>
            </w:r>
          </w:p>
          <w:p w:rsidR="00CF383E" w:rsidRPr="009F79D7" w:rsidRDefault="00CF383E" w:rsidP="009F79D7">
            <w:pPr>
              <w:widowControl w:val="0"/>
              <w:numPr>
                <w:ilvl w:val="0"/>
                <w:numId w:val="2"/>
              </w:numPr>
              <w:tabs>
                <w:tab w:val="left" w:pos="242"/>
              </w:tabs>
              <w:suppressAutoHyphens w:val="0"/>
              <w:ind w:left="-92" w:firstLine="0"/>
              <w:contextualSpacing/>
              <w:jc w:val="both"/>
              <w:rPr>
                <w:sz w:val="8"/>
                <w:szCs w:val="16"/>
              </w:rPr>
            </w:pPr>
            <w:r>
              <w:rPr>
                <w:sz w:val="8"/>
                <w:szCs w:val="16"/>
              </w:rPr>
              <w:t>Опрос, в том числе выявление жалоб.</w:t>
            </w:r>
          </w:p>
        </w:tc>
      </w:tr>
    </w:tbl>
    <w:p w:rsidR="00C0625F" w:rsidRPr="00706495" w:rsidRDefault="00CF383E" w:rsidP="00706495">
      <w:pPr>
        <w:rPr>
          <w:sz w:val="12"/>
          <w:szCs w:val="16"/>
        </w:rPr>
      </w:pPr>
      <w:r>
        <w:rPr>
          <w:sz w:val="12"/>
          <w:szCs w:val="14"/>
        </w:rPr>
        <w:t>В случае</w:t>
      </w:r>
      <w:r w:rsidR="007F05FC" w:rsidRPr="007F05FC">
        <w:rPr>
          <w:sz w:val="12"/>
          <w:szCs w:val="14"/>
        </w:rPr>
        <w:t xml:space="preserve"> необходимости допускается проведение других диагностических и лечебных манипуляций.</w:t>
      </w:r>
    </w:p>
    <w:sectPr w:rsidR="00C0625F" w:rsidRPr="00706495" w:rsidSect="00C0625F">
      <w:footerReference w:type="default" r:id="rId11"/>
      <w:footnotePr>
        <w:pos w:val="beneathText"/>
      </w:footnotePr>
      <w:pgSz w:w="16840" w:h="11907" w:orient="landscape" w:code="9"/>
      <w:pgMar w:top="284" w:right="397" w:bottom="0" w:left="567" w:header="0" w:footer="0" w:gutter="0"/>
      <w:cols w:num="2" w:space="41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63" w:rsidRDefault="000D6D63">
      <w:r>
        <w:separator/>
      </w:r>
    </w:p>
  </w:endnote>
  <w:endnote w:type="continuationSeparator" w:id="0">
    <w:p w:rsidR="000D6D63" w:rsidRDefault="000D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F4" w:rsidRDefault="00E629F4">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63" w:rsidRDefault="000D6D63">
      <w:r>
        <w:separator/>
      </w:r>
    </w:p>
  </w:footnote>
  <w:footnote w:type="continuationSeparator" w:id="0">
    <w:p w:rsidR="000D6D63" w:rsidRDefault="000D6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6F2190"/>
    <w:multiLevelType w:val="hybridMultilevel"/>
    <w:tmpl w:val="0234D7E8"/>
    <w:lvl w:ilvl="0" w:tplc="7452D916">
      <w:start w:val="1"/>
      <w:numFmt w:val="decimal"/>
      <w:lvlText w:val="%1."/>
      <w:lvlJc w:val="left"/>
      <w:pPr>
        <w:ind w:left="720" w:hanging="360"/>
      </w:pPr>
      <w:rPr>
        <w:rFonts w:cs="Times New Roman" w:hint="default"/>
        <w:b w:val="0"/>
        <w:i w:val="0"/>
        <w:sz w:val="10"/>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BF"/>
    <w:rsid w:val="00003CE9"/>
    <w:rsid w:val="0001116D"/>
    <w:rsid w:val="00022E56"/>
    <w:rsid w:val="000329E4"/>
    <w:rsid w:val="00033607"/>
    <w:rsid w:val="00037CBF"/>
    <w:rsid w:val="00044B0F"/>
    <w:rsid w:val="00055D31"/>
    <w:rsid w:val="00061FE8"/>
    <w:rsid w:val="00081899"/>
    <w:rsid w:val="000828CB"/>
    <w:rsid w:val="00091DF1"/>
    <w:rsid w:val="00097279"/>
    <w:rsid w:val="000B33C8"/>
    <w:rsid w:val="000B5489"/>
    <w:rsid w:val="000B7536"/>
    <w:rsid w:val="000C13F5"/>
    <w:rsid w:val="000C3592"/>
    <w:rsid w:val="000C480A"/>
    <w:rsid w:val="000D09D2"/>
    <w:rsid w:val="000D5A44"/>
    <w:rsid w:val="000D6D63"/>
    <w:rsid w:val="000D7A06"/>
    <w:rsid w:val="000E5F26"/>
    <w:rsid w:val="000F36F2"/>
    <w:rsid w:val="000F4E6C"/>
    <w:rsid w:val="001012DA"/>
    <w:rsid w:val="00101316"/>
    <w:rsid w:val="0010244B"/>
    <w:rsid w:val="00106189"/>
    <w:rsid w:val="00114AA0"/>
    <w:rsid w:val="00115A7E"/>
    <w:rsid w:val="00116A59"/>
    <w:rsid w:val="001200B4"/>
    <w:rsid w:val="00131AE9"/>
    <w:rsid w:val="0014214E"/>
    <w:rsid w:val="00155A7F"/>
    <w:rsid w:val="00157023"/>
    <w:rsid w:val="00157298"/>
    <w:rsid w:val="00166382"/>
    <w:rsid w:val="0017091E"/>
    <w:rsid w:val="001729BA"/>
    <w:rsid w:val="00181454"/>
    <w:rsid w:val="0018173D"/>
    <w:rsid w:val="001A0930"/>
    <w:rsid w:val="001A3483"/>
    <w:rsid w:val="001A4080"/>
    <w:rsid w:val="001A5D58"/>
    <w:rsid w:val="001B584D"/>
    <w:rsid w:val="001B7371"/>
    <w:rsid w:val="001D2A35"/>
    <w:rsid w:val="001D31BC"/>
    <w:rsid w:val="001F40F5"/>
    <w:rsid w:val="00216CF2"/>
    <w:rsid w:val="002175AB"/>
    <w:rsid w:val="0021787B"/>
    <w:rsid w:val="002226D0"/>
    <w:rsid w:val="002238B7"/>
    <w:rsid w:val="00224CD1"/>
    <w:rsid w:val="0023384A"/>
    <w:rsid w:val="0025394A"/>
    <w:rsid w:val="00254D4D"/>
    <w:rsid w:val="002603A2"/>
    <w:rsid w:val="00260FDE"/>
    <w:rsid w:val="00262D80"/>
    <w:rsid w:val="00265FE3"/>
    <w:rsid w:val="0026614E"/>
    <w:rsid w:val="002664F5"/>
    <w:rsid w:val="002711B7"/>
    <w:rsid w:val="00276C29"/>
    <w:rsid w:val="00280A24"/>
    <w:rsid w:val="0028750F"/>
    <w:rsid w:val="00294C2C"/>
    <w:rsid w:val="002960CA"/>
    <w:rsid w:val="002A19A3"/>
    <w:rsid w:val="002A61D6"/>
    <w:rsid w:val="002B4FDD"/>
    <w:rsid w:val="002B7F09"/>
    <w:rsid w:val="002E76AB"/>
    <w:rsid w:val="002F0337"/>
    <w:rsid w:val="002F4DDE"/>
    <w:rsid w:val="00300134"/>
    <w:rsid w:val="00306933"/>
    <w:rsid w:val="00306CD2"/>
    <w:rsid w:val="003113BB"/>
    <w:rsid w:val="00322F42"/>
    <w:rsid w:val="003326F0"/>
    <w:rsid w:val="003412B3"/>
    <w:rsid w:val="00344100"/>
    <w:rsid w:val="003456AF"/>
    <w:rsid w:val="003514E0"/>
    <w:rsid w:val="0037652C"/>
    <w:rsid w:val="003A6305"/>
    <w:rsid w:val="003B01B5"/>
    <w:rsid w:val="003C0C3E"/>
    <w:rsid w:val="003D50B6"/>
    <w:rsid w:val="003E618B"/>
    <w:rsid w:val="003F0581"/>
    <w:rsid w:val="003F2F0F"/>
    <w:rsid w:val="00406F36"/>
    <w:rsid w:val="004133D8"/>
    <w:rsid w:val="0042210F"/>
    <w:rsid w:val="00425F35"/>
    <w:rsid w:val="004355C0"/>
    <w:rsid w:val="00440CEA"/>
    <w:rsid w:val="004541CE"/>
    <w:rsid w:val="004579A9"/>
    <w:rsid w:val="00483DFE"/>
    <w:rsid w:val="004857D6"/>
    <w:rsid w:val="004903C7"/>
    <w:rsid w:val="004939D4"/>
    <w:rsid w:val="00496BB4"/>
    <w:rsid w:val="004A75EC"/>
    <w:rsid w:val="004C0D87"/>
    <w:rsid w:val="004C3E66"/>
    <w:rsid w:val="004C6EA1"/>
    <w:rsid w:val="004D29FF"/>
    <w:rsid w:val="004E20F0"/>
    <w:rsid w:val="004E7364"/>
    <w:rsid w:val="005004C7"/>
    <w:rsid w:val="00515F53"/>
    <w:rsid w:val="0051761A"/>
    <w:rsid w:val="00521629"/>
    <w:rsid w:val="00525B09"/>
    <w:rsid w:val="005261AA"/>
    <w:rsid w:val="00527DEE"/>
    <w:rsid w:val="005353BE"/>
    <w:rsid w:val="0053554D"/>
    <w:rsid w:val="0054627C"/>
    <w:rsid w:val="00561DFE"/>
    <w:rsid w:val="005675BA"/>
    <w:rsid w:val="00570209"/>
    <w:rsid w:val="00571CAA"/>
    <w:rsid w:val="00582F2B"/>
    <w:rsid w:val="00585468"/>
    <w:rsid w:val="005A01B8"/>
    <w:rsid w:val="005B32B8"/>
    <w:rsid w:val="005C4A93"/>
    <w:rsid w:val="005D0E22"/>
    <w:rsid w:val="005D45D3"/>
    <w:rsid w:val="005D7001"/>
    <w:rsid w:val="005D7E73"/>
    <w:rsid w:val="006130AE"/>
    <w:rsid w:val="006131D1"/>
    <w:rsid w:val="00626695"/>
    <w:rsid w:val="00654D12"/>
    <w:rsid w:val="00656762"/>
    <w:rsid w:val="00660387"/>
    <w:rsid w:val="006649C4"/>
    <w:rsid w:val="00666EBF"/>
    <w:rsid w:val="00671992"/>
    <w:rsid w:val="0067255D"/>
    <w:rsid w:val="00680534"/>
    <w:rsid w:val="00682C5D"/>
    <w:rsid w:val="00692294"/>
    <w:rsid w:val="00697F11"/>
    <w:rsid w:val="006A7D9B"/>
    <w:rsid w:val="006B22E0"/>
    <w:rsid w:val="006B356B"/>
    <w:rsid w:val="006B4DE8"/>
    <w:rsid w:val="006C2A43"/>
    <w:rsid w:val="006C467F"/>
    <w:rsid w:val="006C55D5"/>
    <w:rsid w:val="006C5D01"/>
    <w:rsid w:val="006D427E"/>
    <w:rsid w:val="006E108E"/>
    <w:rsid w:val="006E14C3"/>
    <w:rsid w:val="006E6948"/>
    <w:rsid w:val="006E7F62"/>
    <w:rsid w:val="006F23A1"/>
    <w:rsid w:val="006F3027"/>
    <w:rsid w:val="0070040C"/>
    <w:rsid w:val="00706495"/>
    <w:rsid w:val="00723888"/>
    <w:rsid w:val="00727D20"/>
    <w:rsid w:val="00730CCC"/>
    <w:rsid w:val="0073537B"/>
    <w:rsid w:val="007416C4"/>
    <w:rsid w:val="00742799"/>
    <w:rsid w:val="00742BB7"/>
    <w:rsid w:val="00743394"/>
    <w:rsid w:val="00744E4E"/>
    <w:rsid w:val="0074570C"/>
    <w:rsid w:val="00753D5C"/>
    <w:rsid w:val="00763BB3"/>
    <w:rsid w:val="00767075"/>
    <w:rsid w:val="0077576D"/>
    <w:rsid w:val="00777B1C"/>
    <w:rsid w:val="00781659"/>
    <w:rsid w:val="00782C29"/>
    <w:rsid w:val="00782E7C"/>
    <w:rsid w:val="007879F5"/>
    <w:rsid w:val="00792D5C"/>
    <w:rsid w:val="00796BCA"/>
    <w:rsid w:val="007A04BC"/>
    <w:rsid w:val="007A650D"/>
    <w:rsid w:val="007B56F7"/>
    <w:rsid w:val="007D4AEA"/>
    <w:rsid w:val="007E1FF1"/>
    <w:rsid w:val="007F05FC"/>
    <w:rsid w:val="00807CE5"/>
    <w:rsid w:val="00811CAF"/>
    <w:rsid w:val="00817EB0"/>
    <w:rsid w:val="00833BA3"/>
    <w:rsid w:val="008439FB"/>
    <w:rsid w:val="00843ADD"/>
    <w:rsid w:val="0085402A"/>
    <w:rsid w:val="0086212D"/>
    <w:rsid w:val="00866712"/>
    <w:rsid w:val="00885A76"/>
    <w:rsid w:val="00897208"/>
    <w:rsid w:val="008A037D"/>
    <w:rsid w:val="008A349A"/>
    <w:rsid w:val="008B4D1E"/>
    <w:rsid w:val="008B6523"/>
    <w:rsid w:val="008C48F6"/>
    <w:rsid w:val="008D0940"/>
    <w:rsid w:val="008D55A8"/>
    <w:rsid w:val="008F0493"/>
    <w:rsid w:val="008F1E76"/>
    <w:rsid w:val="008F29FE"/>
    <w:rsid w:val="008F3F8F"/>
    <w:rsid w:val="00900773"/>
    <w:rsid w:val="00911C1D"/>
    <w:rsid w:val="009124A3"/>
    <w:rsid w:val="0091273B"/>
    <w:rsid w:val="009160C6"/>
    <w:rsid w:val="009246CB"/>
    <w:rsid w:val="00931C38"/>
    <w:rsid w:val="00932C5A"/>
    <w:rsid w:val="009407B4"/>
    <w:rsid w:val="00946810"/>
    <w:rsid w:val="00953F2A"/>
    <w:rsid w:val="00955F5E"/>
    <w:rsid w:val="009641CC"/>
    <w:rsid w:val="009655D5"/>
    <w:rsid w:val="009753E4"/>
    <w:rsid w:val="009775DE"/>
    <w:rsid w:val="00983950"/>
    <w:rsid w:val="00985929"/>
    <w:rsid w:val="00995475"/>
    <w:rsid w:val="00995F80"/>
    <w:rsid w:val="00996F05"/>
    <w:rsid w:val="00997CED"/>
    <w:rsid w:val="009A380A"/>
    <w:rsid w:val="009A74C1"/>
    <w:rsid w:val="009A7707"/>
    <w:rsid w:val="009B0F0D"/>
    <w:rsid w:val="009B4908"/>
    <w:rsid w:val="009C32CB"/>
    <w:rsid w:val="009C5374"/>
    <w:rsid w:val="009D0FF5"/>
    <w:rsid w:val="009D2C57"/>
    <w:rsid w:val="009E1FBE"/>
    <w:rsid w:val="009E27B7"/>
    <w:rsid w:val="009F77BE"/>
    <w:rsid w:val="009F79D7"/>
    <w:rsid w:val="00A00727"/>
    <w:rsid w:val="00A010CE"/>
    <w:rsid w:val="00A02EBC"/>
    <w:rsid w:val="00A04CFF"/>
    <w:rsid w:val="00A05B0B"/>
    <w:rsid w:val="00A12875"/>
    <w:rsid w:val="00A158A7"/>
    <w:rsid w:val="00A20C25"/>
    <w:rsid w:val="00A25F2F"/>
    <w:rsid w:val="00A34D69"/>
    <w:rsid w:val="00A40E1E"/>
    <w:rsid w:val="00A428E4"/>
    <w:rsid w:val="00A43D31"/>
    <w:rsid w:val="00A44575"/>
    <w:rsid w:val="00A4788F"/>
    <w:rsid w:val="00A5094D"/>
    <w:rsid w:val="00A65F62"/>
    <w:rsid w:val="00A70D74"/>
    <w:rsid w:val="00A73518"/>
    <w:rsid w:val="00A75552"/>
    <w:rsid w:val="00A776AC"/>
    <w:rsid w:val="00A8108B"/>
    <w:rsid w:val="00A81616"/>
    <w:rsid w:val="00A8429D"/>
    <w:rsid w:val="00A95A51"/>
    <w:rsid w:val="00AA3C8F"/>
    <w:rsid w:val="00AA4862"/>
    <w:rsid w:val="00AA4F8B"/>
    <w:rsid w:val="00AB0F88"/>
    <w:rsid w:val="00AB60B3"/>
    <w:rsid w:val="00AC0E20"/>
    <w:rsid w:val="00AC138B"/>
    <w:rsid w:val="00AC3C7D"/>
    <w:rsid w:val="00AD19B0"/>
    <w:rsid w:val="00AD1C95"/>
    <w:rsid w:val="00AE3F80"/>
    <w:rsid w:val="00AE4D58"/>
    <w:rsid w:val="00AE5E6E"/>
    <w:rsid w:val="00B05D5D"/>
    <w:rsid w:val="00B064D1"/>
    <w:rsid w:val="00B20E51"/>
    <w:rsid w:val="00B22AD7"/>
    <w:rsid w:val="00B26A6F"/>
    <w:rsid w:val="00B27FF6"/>
    <w:rsid w:val="00B31B3C"/>
    <w:rsid w:val="00B320C6"/>
    <w:rsid w:val="00B35E1E"/>
    <w:rsid w:val="00B37DAF"/>
    <w:rsid w:val="00B441BC"/>
    <w:rsid w:val="00B558A2"/>
    <w:rsid w:val="00B74692"/>
    <w:rsid w:val="00B74CCB"/>
    <w:rsid w:val="00B77E2F"/>
    <w:rsid w:val="00B80099"/>
    <w:rsid w:val="00B8055E"/>
    <w:rsid w:val="00B82B25"/>
    <w:rsid w:val="00B91AA8"/>
    <w:rsid w:val="00B937CB"/>
    <w:rsid w:val="00B97468"/>
    <w:rsid w:val="00BA15D4"/>
    <w:rsid w:val="00BA3811"/>
    <w:rsid w:val="00BB397E"/>
    <w:rsid w:val="00BD46D4"/>
    <w:rsid w:val="00BF11E9"/>
    <w:rsid w:val="00BF255F"/>
    <w:rsid w:val="00BF79FF"/>
    <w:rsid w:val="00C0508A"/>
    <w:rsid w:val="00C057BC"/>
    <w:rsid w:val="00C0625F"/>
    <w:rsid w:val="00C06F77"/>
    <w:rsid w:val="00C162DE"/>
    <w:rsid w:val="00C3101C"/>
    <w:rsid w:val="00C322C9"/>
    <w:rsid w:val="00C32B0F"/>
    <w:rsid w:val="00C3454F"/>
    <w:rsid w:val="00C34F32"/>
    <w:rsid w:val="00C40EF2"/>
    <w:rsid w:val="00C41BF3"/>
    <w:rsid w:val="00C452C2"/>
    <w:rsid w:val="00C462EF"/>
    <w:rsid w:val="00C518F2"/>
    <w:rsid w:val="00C5426A"/>
    <w:rsid w:val="00C54566"/>
    <w:rsid w:val="00C55F20"/>
    <w:rsid w:val="00C56DFE"/>
    <w:rsid w:val="00C61742"/>
    <w:rsid w:val="00C70BEE"/>
    <w:rsid w:val="00C8089E"/>
    <w:rsid w:val="00C8294A"/>
    <w:rsid w:val="00C830D4"/>
    <w:rsid w:val="00C953A5"/>
    <w:rsid w:val="00C96730"/>
    <w:rsid w:val="00C968DA"/>
    <w:rsid w:val="00CA4B40"/>
    <w:rsid w:val="00CA5B09"/>
    <w:rsid w:val="00CA6F3C"/>
    <w:rsid w:val="00CA6F4A"/>
    <w:rsid w:val="00CB3E22"/>
    <w:rsid w:val="00CB71B9"/>
    <w:rsid w:val="00CC3343"/>
    <w:rsid w:val="00CC3BED"/>
    <w:rsid w:val="00CD1CE0"/>
    <w:rsid w:val="00CD2A66"/>
    <w:rsid w:val="00CD3D36"/>
    <w:rsid w:val="00CD5823"/>
    <w:rsid w:val="00CD588C"/>
    <w:rsid w:val="00CD674D"/>
    <w:rsid w:val="00CD74D1"/>
    <w:rsid w:val="00CF0FEF"/>
    <w:rsid w:val="00CF383E"/>
    <w:rsid w:val="00CF75E2"/>
    <w:rsid w:val="00D03FDA"/>
    <w:rsid w:val="00D04E48"/>
    <w:rsid w:val="00D07FF5"/>
    <w:rsid w:val="00D10DC0"/>
    <w:rsid w:val="00D14E58"/>
    <w:rsid w:val="00D157C8"/>
    <w:rsid w:val="00D160D8"/>
    <w:rsid w:val="00D2337A"/>
    <w:rsid w:val="00D30109"/>
    <w:rsid w:val="00D43BC0"/>
    <w:rsid w:val="00D52BCD"/>
    <w:rsid w:val="00D53B9F"/>
    <w:rsid w:val="00D61A2D"/>
    <w:rsid w:val="00D630D5"/>
    <w:rsid w:val="00D748B5"/>
    <w:rsid w:val="00D752A8"/>
    <w:rsid w:val="00D84CF9"/>
    <w:rsid w:val="00D87E72"/>
    <w:rsid w:val="00D92CAC"/>
    <w:rsid w:val="00D93D66"/>
    <w:rsid w:val="00D95E19"/>
    <w:rsid w:val="00DA1A3C"/>
    <w:rsid w:val="00DA1B02"/>
    <w:rsid w:val="00DA5E4D"/>
    <w:rsid w:val="00DA655B"/>
    <w:rsid w:val="00DC072D"/>
    <w:rsid w:val="00DD250B"/>
    <w:rsid w:val="00DD7F07"/>
    <w:rsid w:val="00DE161B"/>
    <w:rsid w:val="00DE5ACD"/>
    <w:rsid w:val="00DF110F"/>
    <w:rsid w:val="00DF78E6"/>
    <w:rsid w:val="00E01542"/>
    <w:rsid w:val="00E04624"/>
    <w:rsid w:val="00E11BE8"/>
    <w:rsid w:val="00E16625"/>
    <w:rsid w:val="00E424E8"/>
    <w:rsid w:val="00E44EE0"/>
    <w:rsid w:val="00E4707E"/>
    <w:rsid w:val="00E53BF7"/>
    <w:rsid w:val="00E629F4"/>
    <w:rsid w:val="00E63655"/>
    <w:rsid w:val="00E65AEF"/>
    <w:rsid w:val="00E73427"/>
    <w:rsid w:val="00E74FAE"/>
    <w:rsid w:val="00E8145E"/>
    <w:rsid w:val="00E8182F"/>
    <w:rsid w:val="00E83F7F"/>
    <w:rsid w:val="00E86650"/>
    <w:rsid w:val="00E86EAC"/>
    <w:rsid w:val="00E90FBC"/>
    <w:rsid w:val="00E91304"/>
    <w:rsid w:val="00E91D3A"/>
    <w:rsid w:val="00E93A32"/>
    <w:rsid w:val="00E96344"/>
    <w:rsid w:val="00E96AFA"/>
    <w:rsid w:val="00EB10CF"/>
    <w:rsid w:val="00EB3468"/>
    <w:rsid w:val="00EB43BB"/>
    <w:rsid w:val="00EB4616"/>
    <w:rsid w:val="00EB558B"/>
    <w:rsid w:val="00EC1D4B"/>
    <w:rsid w:val="00ED57C5"/>
    <w:rsid w:val="00ED6907"/>
    <w:rsid w:val="00ED7149"/>
    <w:rsid w:val="00EE251A"/>
    <w:rsid w:val="00EE582F"/>
    <w:rsid w:val="00EF4C1D"/>
    <w:rsid w:val="00F03903"/>
    <w:rsid w:val="00F0445E"/>
    <w:rsid w:val="00F05DBF"/>
    <w:rsid w:val="00F35F72"/>
    <w:rsid w:val="00F43527"/>
    <w:rsid w:val="00F46484"/>
    <w:rsid w:val="00F508BB"/>
    <w:rsid w:val="00F54F8C"/>
    <w:rsid w:val="00F65A32"/>
    <w:rsid w:val="00F65AAB"/>
    <w:rsid w:val="00F74B58"/>
    <w:rsid w:val="00F95947"/>
    <w:rsid w:val="00FA284F"/>
    <w:rsid w:val="00FA4934"/>
    <w:rsid w:val="00FA6F37"/>
    <w:rsid w:val="00FB1793"/>
    <w:rsid w:val="00FC1970"/>
    <w:rsid w:val="00FC4F27"/>
    <w:rsid w:val="00FC512F"/>
    <w:rsid w:val="00FC555D"/>
    <w:rsid w:val="00FF077B"/>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D4D78-132E-4C01-926C-C7695C67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rFonts w:ascii="Courier New" w:hAnsi="Courier New" w:cs="Courier New"/>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9">
    <w:name w:val="Title"/>
    <w:basedOn w:val="a"/>
    <w:next w:val="aa"/>
    <w:qFormat/>
    <w:pPr>
      <w:jc w:val="center"/>
    </w:pPr>
    <w:rPr>
      <w:rFonts w:ascii="Verdana" w:hAnsi="Verdana"/>
      <w:b/>
      <w:bCs/>
    </w:rPr>
  </w:style>
  <w:style w:type="paragraph" w:styleId="aa">
    <w:name w:val="Subtitle"/>
    <w:basedOn w:val="a6"/>
    <w:next w:val="a7"/>
    <w:qFormat/>
    <w:pPr>
      <w:jc w:val="center"/>
    </w:pPr>
    <w:rPr>
      <w:i/>
      <w:iCs/>
    </w:rPr>
  </w:style>
  <w:style w:type="paragraph" w:customStyle="1" w:styleId="13">
    <w:name w:val="Текст1"/>
    <w:basedOn w:val="a"/>
    <w:rPr>
      <w:rFonts w:ascii="Courier New" w:hAnsi="Courier New" w:cs="Courier New"/>
      <w:sz w:val="20"/>
      <w:szCs w:val="20"/>
      <w:lang w:val="en-US"/>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table" w:styleId="af">
    <w:name w:val="Table Grid"/>
    <w:basedOn w:val="a1"/>
    <w:uiPriority w:val="39"/>
    <w:rsid w:val="00E913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9407B4"/>
    <w:rPr>
      <w:rFonts w:ascii="Tahoma" w:hAnsi="Tahoma"/>
      <w:sz w:val="16"/>
      <w:szCs w:val="16"/>
      <w:lang w:val="x-none"/>
    </w:rPr>
  </w:style>
  <w:style w:type="character" w:customStyle="1" w:styleId="af1">
    <w:name w:val="Текст выноски Знак"/>
    <w:link w:val="af0"/>
    <w:rsid w:val="009407B4"/>
    <w:rPr>
      <w:rFonts w:ascii="Tahoma" w:hAnsi="Tahoma" w:cs="Tahoma"/>
      <w:sz w:val="16"/>
      <w:szCs w:val="16"/>
      <w:lang w:eastAsia="ar-SA"/>
    </w:rPr>
  </w:style>
  <w:style w:type="paragraph" w:styleId="af2">
    <w:name w:val="List Paragraph"/>
    <w:basedOn w:val="a"/>
    <w:uiPriority w:val="34"/>
    <w:qFormat/>
    <w:rsid w:val="000D5A44"/>
    <w:pPr>
      <w:suppressAutoHyphens w:val="0"/>
      <w:ind w:left="720"/>
      <w:contextualSpacing/>
    </w:pPr>
    <w:rPr>
      <w:rFonts w:ascii="Calibri" w:eastAsia="Calibri" w:hAnsi="Calibri"/>
      <w:sz w:val="22"/>
      <w:szCs w:val="22"/>
      <w:lang w:eastAsia="en-US"/>
    </w:rPr>
  </w:style>
  <w:style w:type="paragraph" w:customStyle="1" w:styleId="ConsPlusNonformat">
    <w:name w:val="ConsPlusNonformat"/>
    <w:rsid w:val="00DA655B"/>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DAD329E3EF6619B97742E22078431E5EAA05B20586B52743F22E59650510E5ECBE969CD0CA24A02ED38A898F247A0DC80491FF3931A14B74i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DAD329E3EF6619B97742E22078431E5EAA05B20586B52743F22E59650510E5ECBE969CD0CA24A02ED38A898F247A0DC80491FF3931A14B74i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8DAD329E3EF6619B97742E22078431E5CA005BF0286B52743F22E59650510E5ECBE969BD0C22FF4769C8BD5C972690EC90492FD2573i2H" TargetMode="External"/><Relationship Id="rId4" Type="http://schemas.openxmlformats.org/officeDocument/2006/relationships/webSettings" Target="webSettings.xml"/><Relationship Id="rId9" Type="http://schemas.openxmlformats.org/officeDocument/2006/relationships/hyperlink" Target="consultantplus://offline/ref=18DAD329E3EF6619B97742E22078431E5CA005BF0286B52743F22E59650510E5ECBE969CD0CA26A624D38A898F247A0DC80491FF3931A14B74iF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75.101\ARIADNA\_Templates\ArmRegistry\zayavlenie_pacienta_ids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zayavlenie_pacienta_ids_NEW</Template>
  <TotalTime>4</TotalTime>
  <Pages>2</Pages>
  <Words>1994</Words>
  <Characters>11366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ДОПОЛНИТЕЛЬНАЯ ВЕДОМОСТЬ</vt:lpstr>
      <vt:lpstr>ДОПОЛНИТЕЛЬНАЯ ВЕДОМОСТЬ</vt:lpstr>
    </vt:vector>
  </TitlesOfParts>
  <Company/>
  <LinksUpToDate>false</LinksUpToDate>
  <CharactersWithSpaces>13334</CharactersWithSpaces>
  <SharedDoc>false</SharedDoc>
  <HLinks>
    <vt:vector size="30" baseType="variant">
      <vt:variant>
        <vt:i4>4259934</vt:i4>
      </vt:variant>
      <vt:variant>
        <vt:i4>12</vt:i4>
      </vt:variant>
      <vt:variant>
        <vt:i4>0</vt:i4>
      </vt:variant>
      <vt:variant>
        <vt:i4>5</vt:i4>
      </vt:variant>
      <vt:variant>
        <vt:lpwstr>consultantplus://offline/ref=18DAD329E3EF6619B97742E22078431E5CA005BF0286B52743F22E59650510E5ECBE969BD0C22FF4769C8BD5C972690EC90492FD2573i2H</vt:lpwstr>
      </vt:variant>
      <vt:variant>
        <vt:lpwstr/>
      </vt:variant>
      <vt:variant>
        <vt:i4>7995454</vt:i4>
      </vt:variant>
      <vt:variant>
        <vt:i4>9</vt:i4>
      </vt:variant>
      <vt:variant>
        <vt:i4>0</vt:i4>
      </vt:variant>
      <vt:variant>
        <vt:i4>5</vt:i4>
      </vt:variant>
      <vt:variant>
        <vt:lpwstr>consultantplus://offline/ref=18DAD329E3EF6619B97742E22078431E5CA005BF0286B52743F22E59650510E5ECBE969CD0CA26A624D38A898F247A0DC80491FF3931A14B74iFH</vt:lpwstr>
      </vt:variant>
      <vt:variant>
        <vt:lpwstr/>
      </vt:variant>
      <vt:variant>
        <vt:i4>7995503</vt:i4>
      </vt:variant>
      <vt:variant>
        <vt:i4>6</vt:i4>
      </vt:variant>
      <vt:variant>
        <vt:i4>0</vt:i4>
      </vt:variant>
      <vt:variant>
        <vt:i4>5</vt:i4>
      </vt:variant>
      <vt:variant>
        <vt:lpwstr>consultantplus://offline/ref=18DAD329E3EF6619B97742E22078431E5EAA05B20586B52743F22E59650510E5ECBE969CD0CA24A02ED38A898F247A0DC80491FF3931A14B74iFH</vt:lpwstr>
      </vt:variant>
      <vt:variant>
        <vt:lpwstr/>
      </vt:variant>
      <vt:variant>
        <vt:i4>3670128</vt:i4>
      </vt:variant>
      <vt:variant>
        <vt:i4>3</vt:i4>
      </vt:variant>
      <vt:variant>
        <vt:i4>0</vt:i4>
      </vt:variant>
      <vt:variant>
        <vt:i4>5</vt:i4>
      </vt:variant>
      <vt:variant>
        <vt:lpwstr/>
      </vt:variant>
      <vt:variant>
        <vt:lpwstr>P84</vt:lpwstr>
      </vt:variant>
      <vt:variant>
        <vt:i4>7995503</vt:i4>
      </vt:variant>
      <vt:variant>
        <vt:i4>0</vt:i4>
      </vt:variant>
      <vt:variant>
        <vt:i4>0</vt:i4>
      </vt:variant>
      <vt:variant>
        <vt:i4>5</vt:i4>
      </vt:variant>
      <vt:variant>
        <vt:lpwstr>consultantplus://offline/ref=18DAD329E3EF6619B97742E22078431E5EAA05B20586B52743F22E59650510E5ECBE969CD0CA24A02ED38A898F247A0DC80491FF3931A14B74iFH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ВЕДОМОСТЬ</dc:title>
  <dc:subject/>
  <dc:creator>Корнелюк Ольга Николаевна</dc:creator>
  <cp:keywords/>
  <cp:lastModifiedBy>Корнелюк Ольга Николаевна</cp:lastModifiedBy>
  <cp:revision>1</cp:revision>
  <cp:lastPrinted>2022-04-14T04:12:00Z</cp:lastPrinted>
  <dcterms:created xsi:type="dcterms:W3CDTF">2022-04-14T04:11:00Z</dcterms:created>
  <dcterms:modified xsi:type="dcterms:W3CDTF">2022-04-14T04:15:00Z</dcterms:modified>
</cp:coreProperties>
</file>